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65032A" w:rsidP="00F91826">
      <w:pPr>
        <w:spacing w:after="0"/>
        <w:ind w:left="360"/>
        <w:outlineLvl w:val="0"/>
        <w:rPr>
          <w:rFonts w:ascii="Arial" w:eastAsia="Times New Roman" w:hAnsi="Arial" w:cs="Arial"/>
          <w:b/>
          <w:bCs/>
          <w:color w:val="000000" w:themeColor="text1"/>
          <w:kern w:val="36"/>
          <w:sz w:val="48"/>
          <w:szCs w:val="48"/>
        </w:rPr>
      </w:pP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sidR="0024652B" w:rsidRPr="00A9145C">
        <w:rPr>
          <w:rFonts w:ascii="Arial" w:eastAsia="Times New Roman" w:hAnsi="Arial" w:cs="Arial"/>
          <w:b/>
          <w:bCs/>
          <w:color w:val="000000" w:themeColor="text1"/>
          <w:kern w:val="36"/>
          <w:sz w:val="44"/>
          <w:szCs w:val="44"/>
        </w:rPr>
        <w:t xml:space="preserve">OLESS Meeting </w:t>
      </w:r>
      <w:r w:rsidR="00834FEB">
        <w:rPr>
          <w:rFonts w:ascii="Arial" w:eastAsia="Times New Roman" w:hAnsi="Arial" w:cs="Arial"/>
          <w:b/>
          <w:bCs/>
          <w:color w:val="000000" w:themeColor="text1"/>
          <w:kern w:val="36"/>
          <w:sz w:val="44"/>
          <w:szCs w:val="44"/>
        </w:rPr>
        <w:t>Agenda</w:t>
      </w:r>
    </w:p>
    <w:p w:rsidR="0024652B" w:rsidRPr="00A9145C" w:rsidRDefault="0024652B" w:rsidP="00F91826">
      <w:pPr>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Pr="009D7E7B" w:rsidRDefault="00F91826" w:rsidP="00F91826">
      <w:pPr>
        <w:spacing w:after="0"/>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July 11</w:t>
      </w:r>
      <w:r w:rsidR="003846A4">
        <w:rPr>
          <w:rFonts w:ascii="Arial" w:eastAsia="Times New Roman" w:hAnsi="Arial" w:cs="Arial"/>
          <w:b/>
          <w:bCs/>
          <w:color w:val="000000" w:themeColor="text1"/>
          <w:sz w:val="20"/>
          <w:szCs w:val="20"/>
        </w:rPr>
        <w:t>, 2016</w:t>
      </w:r>
      <w:r w:rsidR="00CF6B08">
        <w:rPr>
          <w:rFonts w:ascii="Arial" w:eastAsia="Times New Roman" w:hAnsi="Arial" w:cs="Arial"/>
          <w:b/>
          <w:bCs/>
          <w:color w:val="000000" w:themeColor="text1"/>
          <w:sz w:val="20"/>
          <w:szCs w:val="20"/>
        </w:rPr>
        <w:t xml:space="preserve">  6:00 PM</w:t>
      </w:r>
    </w:p>
    <w:p w:rsidR="0024652B" w:rsidRPr="009D7E7B" w:rsidRDefault="00C443EA" w:rsidP="00F91826">
      <w:pPr>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F91826">
      <w:pPr>
        <w:spacing w:after="0"/>
        <w:ind w:left="36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2D5803" w:rsidRDefault="00C443EA" w:rsidP="00F91826">
      <w:pPr>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717C08" w:rsidRDefault="00717C08"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Introductions</w:t>
      </w:r>
      <w:r w:rsidR="001C3AEB" w:rsidRPr="002D5803">
        <w:rPr>
          <w:rFonts w:ascii="Arial" w:eastAsia="Times New Roman" w:hAnsi="Arial" w:cs="Arial"/>
          <w:b/>
          <w:color w:val="000000" w:themeColor="text1"/>
          <w:sz w:val="20"/>
          <w:szCs w:val="20"/>
        </w:rPr>
        <w:t xml:space="preserve"> / Guests</w:t>
      </w:r>
      <w:r w:rsidR="00CF2504" w:rsidRPr="002D5803">
        <w:rPr>
          <w:rFonts w:ascii="Arial" w:eastAsia="Times New Roman" w:hAnsi="Arial" w:cs="Arial"/>
          <w:b/>
          <w:color w:val="000000" w:themeColor="text1"/>
          <w:sz w:val="20"/>
          <w:szCs w:val="20"/>
        </w:rPr>
        <w:t xml:space="preserve"> – sign in and record volunteer hours and donations</w:t>
      </w:r>
    </w:p>
    <w:p w:rsidR="00E27DFE" w:rsidRPr="002D5803" w:rsidRDefault="0099159B" w:rsidP="00F91826">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Make corrections &amp; approve J</w:t>
      </w:r>
      <w:r w:rsidR="00AD1F94">
        <w:rPr>
          <w:rFonts w:ascii="Arial" w:eastAsia="Times New Roman" w:hAnsi="Arial" w:cs="Arial"/>
          <w:b/>
          <w:color w:val="000000" w:themeColor="text1"/>
          <w:sz w:val="20"/>
          <w:szCs w:val="20"/>
        </w:rPr>
        <w:t xml:space="preserve">une meeting </w:t>
      </w:r>
      <w:r w:rsidR="00B52442">
        <w:rPr>
          <w:rFonts w:ascii="Arial" w:eastAsia="Times New Roman" w:hAnsi="Arial" w:cs="Arial"/>
          <w:b/>
          <w:color w:val="000000" w:themeColor="text1"/>
          <w:sz w:val="20"/>
          <w:szCs w:val="20"/>
        </w:rPr>
        <w:t xml:space="preserve">&amp; special roof meeting </w:t>
      </w:r>
      <w:r w:rsidR="00AD1F94">
        <w:rPr>
          <w:rFonts w:ascii="Arial" w:eastAsia="Times New Roman" w:hAnsi="Arial" w:cs="Arial"/>
          <w:b/>
          <w:color w:val="000000" w:themeColor="text1"/>
          <w:sz w:val="20"/>
          <w:szCs w:val="20"/>
        </w:rPr>
        <w:t>minutes</w:t>
      </w:r>
    </w:p>
    <w:p w:rsidR="00835081" w:rsidRPr="002D5803" w:rsidRDefault="00F91826" w:rsidP="00F91826">
      <w:pPr>
        <w:pStyle w:val="ListParagraph"/>
        <w:numPr>
          <w:ilvl w:val="0"/>
          <w:numId w:val="22"/>
        </w:numPr>
        <w:spacing w:after="0"/>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School Update (Andrew</w:t>
      </w:r>
      <w:r w:rsidR="00835081">
        <w:rPr>
          <w:rFonts w:ascii="Arial" w:eastAsia="Times New Roman" w:hAnsi="Arial" w:cs="Arial"/>
          <w:b/>
          <w:color w:val="000000" w:themeColor="text1"/>
          <w:sz w:val="20"/>
          <w:szCs w:val="20"/>
        </w:rPr>
        <w:t>)</w:t>
      </w:r>
    </w:p>
    <w:p w:rsidR="00835081" w:rsidRDefault="00835081" w:rsidP="00F91826">
      <w:pPr>
        <w:pStyle w:val="ListParagraph"/>
        <w:numPr>
          <w:ilvl w:val="1"/>
          <w:numId w:val="22"/>
        </w:numPr>
        <w:spacing w:after="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Lease update status</w:t>
      </w:r>
    </w:p>
    <w:p w:rsidR="009C7182" w:rsidRPr="00B20DDC" w:rsidRDefault="00F91826" w:rsidP="00F91826">
      <w:pPr>
        <w:pStyle w:val="ListParagraph"/>
        <w:numPr>
          <w:ilvl w:val="1"/>
          <w:numId w:val="22"/>
        </w:numPr>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Greenspace maintenance – mowing and watering</w:t>
      </w:r>
    </w:p>
    <w:p w:rsidR="00BB3D5D" w:rsidRPr="002D5803" w:rsidRDefault="00CC3918"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Treasurer</w:t>
      </w:r>
      <w:r w:rsidR="00245E7E" w:rsidRPr="002D5803">
        <w:rPr>
          <w:rFonts w:ascii="Arial" w:eastAsia="Times New Roman" w:hAnsi="Arial" w:cs="Arial"/>
          <w:b/>
          <w:color w:val="000000" w:themeColor="text1"/>
          <w:sz w:val="20"/>
          <w:szCs w:val="20"/>
        </w:rPr>
        <w:t>’</w:t>
      </w:r>
      <w:r w:rsidRPr="002D5803">
        <w:rPr>
          <w:rFonts w:ascii="Arial" w:eastAsia="Times New Roman" w:hAnsi="Arial" w:cs="Arial"/>
          <w:b/>
          <w:color w:val="000000" w:themeColor="text1"/>
          <w:sz w:val="20"/>
          <w:szCs w:val="20"/>
        </w:rPr>
        <w:t>s report</w:t>
      </w:r>
      <w:r w:rsidR="00420254" w:rsidRPr="002D5803">
        <w:rPr>
          <w:rFonts w:ascii="Arial" w:eastAsia="Times New Roman" w:hAnsi="Arial" w:cs="Arial"/>
          <w:b/>
          <w:color w:val="000000" w:themeColor="text1"/>
          <w:sz w:val="20"/>
          <w:szCs w:val="20"/>
        </w:rPr>
        <w:t xml:space="preserve"> </w:t>
      </w:r>
      <w:r w:rsidR="00CC5424" w:rsidRPr="002D5803">
        <w:rPr>
          <w:rFonts w:ascii="Arial" w:eastAsia="Times New Roman" w:hAnsi="Arial" w:cs="Arial"/>
          <w:b/>
          <w:color w:val="000000" w:themeColor="text1"/>
          <w:sz w:val="20"/>
          <w:szCs w:val="20"/>
        </w:rPr>
        <w:t>(Barbara)</w:t>
      </w:r>
    </w:p>
    <w:p w:rsidR="007D5659" w:rsidRPr="002D5803" w:rsidRDefault="007628B1"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Building</w:t>
      </w:r>
      <w:r w:rsidR="007D5659" w:rsidRPr="002D5803">
        <w:rPr>
          <w:rFonts w:ascii="Arial" w:eastAsia="Times New Roman" w:hAnsi="Arial" w:cs="Arial"/>
          <w:b/>
          <w:color w:val="000000" w:themeColor="text1"/>
          <w:sz w:val="20"/>
          <w:szCs w:val="20"/>
        </w:rPr>
        <w:t xml:space="preserve"> </w:t>
      </w:r>
      <w:r w:rsidR="00BA7A55" w:rsidRPr="002D5803">
        <w:rPr>
          <w:rFonts w:ascii="Arial" w:eastAsia="Times New Roman" w:hAnsi="Arial" w:cs="Arial"/>
          <w:b/>
          <w:color w:val="000000" w:themeColor="text1"/>
          <w:sz w:val="20"/>
          <w:szCs w:val="20"/>
        </w:rPr>
        <w:t>and Grounds</w:t>
      </w:r>
      <w:r w:rsidR="00CC5424" w:rsidRPr="002D5803">
        <w:rPr>
          <w:rFonts w:ascii="Arial" w:eastAsia="Times New Roman" w:hAnsi="Arial" w:cs="Arial"/>
          <w:b/>
          <w:color w:val="000000" w:themeColor="text1"/>
          <w:sz w:val="20"/>
          <w:szCs w:val="20"/>
        </w:rPr>
        <w:t xml:space="preserve"> </w:t>
      </w:r>
    </w:p>
    <w:p w:rsidR="00BF5182" w:rsidRPr="00F91826" w:rsidRDefault="00F91826" w:rsidP="00F91826">
      <w:pPr>
        <w:pStyle w:val="yiv9725779197msonormal"/>
        <w:numPr>
          <w:ilvl w:val="0"/>
          <w:numId w:val="39"/>
        </w:numPr>
        <w:shd w:val="clear" w:color="auto" w:fill="FFFFFF"/>
        <w:spacing w:before="0" w:beforeAutospacing="0" w:after="0" w:afterAutospacing="0"/>
        <w:ind w:left="1440"/>
        <w:rPr>
          <w:rFonts w:ascii="Arial" w:hAnsi="Arial" w:cs="Arial"/>
          <w:color w:val="000000"/>
          <w:sz w:val="20"/>
          <w:szCs w:val="20"/>
        </w:rPr>
      </w:pPr>
      <w:r w:rsidRPr="00F91826">
        <w:rPr>
          <w:rFonts w:ascii="Arial" w:hAnsi="Arial" w:cs="Arial"/>
          <w:color w:val="000000"/>
          <w:sz w:val="20"/>
          <w:szCs w:val="20"/>
        </w:rPr>
        <w:t>Sign update</w:t>
      </w:r>
    </w:p>
    <w:p w:rsidR="009079A7" w:rsidRDefault="009079A7" w:rsidP="00F91826">
      <w:pPr>
        <w:pStyle w:val="yiv9725779197msonormal"/>
        <w:numPr>
          <w:ilvl w:val="0"/>
          <w:numId w:val="39"/>
        </w:numPr>
        <w:shd w:val="clear" w:color="auto" w:fill="FFFFFF"/>
        <w:spacing w:before="0" w:beforeAutospacing="0" w:after="0" w:afterAutospacing="0"/>
        <w:ind w:left="1440"/>
        <w:rPr>
          <w:rFonts w:ascii="Arial" w:hAnsi="Arial" w:cs="Arial"/>
          <w:color w:val="000000"/>
          <w:sz w:val="20"/>
          <w:szCs w:val="20"/>
        </w:rPr>
      </w:pPr>
      <w:r>
        <w:rPr>
          <w:rFonts w:ascii="Arial" w:hAnsi="Arial" w:cs="Arial"/>
          <w:color w:val="000000"/>
          <w:sz w:val="20"/>
          <w:szCs w:val="20"/>
        </w:rPr>
        <w:t xml:space="preserve">Blinds for Principal’s office </w:t>
      </w:r>
      <w:r w:rsidR="002E54CE">
        <w:rPr>
          <w:rFonts w:ascii="Arial" w:hAnsi="Arial" w:cs="Arial"/>
          <w:color w:val="000000"/>
          <w:sz w:val="20"/>
          <w:szCs w:val="20"/>
        </w:rPr>
        <w:t>&amp; Nurse’s room</w:t>
      </w:r>
    </w:p>
    <w:p w:rsidR="00E204C4" w:rsidRPr="002D5803" w:rsidRDefault="00E204C4" w:rsidP="00F91826">
      <w:pPr>
        <w:pStyle w:val="yiv9725779197msonormal"/>
        <w:shd w:val="clear" w:color="auto" w:fill="FFFFFF"/>
        <w:spacing w:before="0" w:beforeAutospacing="0" w:after="0" w:afterAutospacing="0"/>
        <w:ind w:left="720"/>
        <w:rPr>
          <w:rFonts w:ascii="Arial" w:hAnsi="Arial" w:cs="Arial"/>
          <w:color w:val="000000"/>
          <w:sz w:val="20"/>
          <w:szCs w:val="20"/>
        </w:rPr>
      </w:pPr>
    </w:p>
    <w:p w:rsidR="00717C08" w:rsidRPr="002D5803" w:rsidRDefault="00942031"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 xml:space="preserve">Events &amp; Rentals – </w:t>
      </w:r>
      <w:r w:rsidR="00F56294" w:rsidRPr="002D5803">
        <w:rPr>
          <w:rFonts w:ascii="Arial" w:eastAsia="Times New Roman" w:hAnsi="Arial" w:cs="Arial"/>
          <w:b/>
          <w:color w:val="000000"/>
          <w:sz w:val="20"/>
          <w:szCs w:val="20"/>
        </w:rPr>
        <w:t>Organizers/participants, what’s needed, advertising?</w:t>
      </w:r>
    </w:p>
    <w:p w:rsidR="00DE43FA" w:rsidRPr="002D5803" w:rsidRDefault="00DE43FA" w:rsidP="00F91826">
      <w:pPr>
        <w:pStyle w:val="ListParagraph"/>
        <w:numPr>
          <w:ilvl w:val="1"/>
          <w:numId w:val="22"/>
        </w:numPr>
        <w:spacing w:after="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Horizons 10 Year Celebration</w:t>
      </w:r>
      <w:r w:rsidR="0087044D">
        <w:rPr>
          <w:rFonts w:ascii="Arial" w:eastAsia="Times New Roman" w:hAnsi="Arial" w:cs="Arial"/>
          <w:color w:val="000000"/>
          <w:sz w:val="20"/>
          <w:szCs w:val="20"/>
        </w:rPr>
        <w:t xml:space="preserve"> </w:t>
      </w:r>
      <w:r w:rsidR="0061289E">
        <w:rPr>
          <w:rFonts w:ascii="Arial" w:eastAsia="Times New Roman" w:hAnsi="Arial" w:cs="Arial"/>
          <w:color w:val="000000"/>
          <w:sz w:val="20"/>
          <w:szCs w:val="20"/>
        </w:rPr>
        <w:t>September 10</w:t>
      </w:r>
    </w:p>
    <w:p w:rsidR="004D6A64" w:rsidRPr="002D5803" w:rsidRDefault="004D6A64" w:rsidP="00F91826">
      <w:pPr>
        <w:pStyle w:val="ListParagraph"/>
        <w:numPr>
          <w:ilvl w:val="1"/>
          <w:numId w:val="22"/>
        </w:numPr>
        <w:spacing w:after="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 xml:space="preserve">Klickitat Half </w:t>
      </w:r>
      <w:r w:rsidR="009D0D40">
        <w:rPr>
          <w:rFonts w:ascii="Arial" w:eastAsia="Times New Roman" w:hAnsi="Arial" w:cs="Arial"/>
          <w:color w:val="000000"/>
          <w:sz w:val="20"/>
          <w:szCs w:val="20"/>
        </w:rPr>
        <w:t xml:space="preserve">Trail </w:t>
      </w:r>
      <w:r w:rsidRPr="002D5803">
        <w:rPr>
          <w:rFonts w:ascii="Arial" w:eastAsia="Times New Roman" w:hAnsi="Arial" w:cs="Arial"/>
          <w:color w:val="000000"/>
          <w:sz w:val="20"/>
          <w:szCs w:val="20"/>
        </w:rPr>
        <w:t>Marathon November 5</w:t>
      </w:r>
      <w:r w:rsidR="0087044D">
        <w:rPr>
          <w:rFonts w:ascii="Arial" w:eastAsia="Times New Roman" w:hAnsi="Arial" w:cs="Arial"/>
          <w:color w:val="000000"/>
          <w:sz w:val="20"/>
          <w:szCs w:val="20"/>
        </w:rPr>
        <w:t xml:space="preserve"> </w:t>
      </w:r>
    </w:p>
    <w:p w:rsidR="00253FFC" w:rsidRPr="00DF4E54" w:rsidRDefault="00CB76A3" w:rsidP="00DF4E54">
      <w:pPr>
        <w:pStyle w:val="ListParagraph"/>
        <w:numPr>
          <w:ilvl w:val="1"/>
          <w:numId w:val="22"/>
        </w:numPr>
        <w:spacing w:after="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Other events scheduled or proposed</w:t>
      </w:r>
      <w:r w:rsidR="00DF4E54">
        <w:rPr>
          <w:rFonts w:ascii="Arial" w:eastAsia="Times New Roman" w:hAnsi="Arial" w:cs="Arial"/>
          <w:color w:val="000000"/>
          <w:sz w:val="20"/>
          <w:szCs w:val="20"/>
        </w:rPr>
        <w:t xml:space="preserve"> </w:t>
      </w:r>
    </w:p>
    <w:p w:rsidR="00F91826" w:rsidRPr="00B52442" w:rsidRDefault="00F91826" w:rsidP="00DF4E54">
      <w:pPr>
        <w:pStyle w:val="ListParagraph"/>
        <w:tabs>
          <w:tab w:val="left" w:pos="4725"/>
        </w:tabs>
        <w:ind w:left="1080" w:firstLine="0"/>
        <w:contextualSpacing w:val="0"/>
        <w:rPr>
          <w:rFonts w:ascii="Arial" w:eastAsia="Times New Roman" w:hAnsi="Arial" w:cs="Arial"/>
          <w:b/>
          <w:color w:val="000000" w:themeColor="text1"/>
          <w:sz w:val="12"/>
          <w:szCs w:val="20"/>
        </w:rPr>
      </w:pPr>
    </w:p>
    <w:p w:rsidR="00B52442" w:rsidRPr="00B52442" w:rsidRDefault="00B52442" w:rsidP="00DF4E54">
      <w:pPr>
        <w:pStyle w:val="ListParagraph"/>
        <w:tabs>
          <w:tab w:val="left" w:pos="4725"/>
        </w:tabs>
        <w:ind w:left="1080" w:firstLine="0"/>
        <w:contextualSpacing w:val="0"/>
        <w:rPr>
          <w:rFonts w:ascii="Arial" w:eastAsia="Times New Roman" w:hAnsi="Arial" w:cs="Arial"/>
          <w:b/>
          <w:color w:val="000000" w:themeColor="text1"/>
          <w:sz w:val="12"/>
          <w:szCs w:val="20"/>
        </w:rPr>
        <w:sectPr w:rsidR="00B52442" w:rsidRPr="00B52442" w:rsidSect="00F91826">
          <w:pgSz w:w="12240" w:h="15840"/>
          <w:pgMar w:top="720" w:right="720" w:bottom="720" w:left="720" w:header="720" w:footer="720" w:gutter="0"/>
          <w:cols w:space="720"/>
          <w:docGrid w:linePitch="360"/>
        </w:sectPr>
      </w:pPr>
    </w:p>
    <w:p w:rsidR="00253FFC" w:rsidRPr="002D5803" w:rsidRDefault="00F91826" w:rsidP="001D5001">
      <w:pPr>
        <w:pStyle w:val="ListParagraph"/>
        <w:numPr>
          <w:ilvl w:val="0"/>
          <w:numId w:val="22"/>
        </w:numPr>
        <w:spacing w:after="0"/>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Board Positions</w:t>
      </w:r>
    </w:p>
    <w:p w:rsidR="00253FFC" w:rsidRPr="00F91826" w:rsidRDefault="00AD1F94" w:rsidP="00F91826">
      <w:pPr>
        <w:pStyle w:val="yiv9725779197msonormal"/>
        <w:numPr>
          <w:ilvl w:val="0"/>
          <w:numId w:val="39"/>
        </w:numPr>
        <w:shd w:val="clear" w:color="auto" w:fill="FFFFFF"/>
        <w:spacing w:before="0" w:beforeAutospacing="0" w:after="0" w:afterAutospacing="0"/>
        <w:ind w:left="1440"/>
        <w:rPr>
          <w:rFonts w:ascii="Arial" w:hAnsi="Arial" w:cs="Arial"/>
          <w:color w:val="000000"/>
          <w:sz w:val="20"/>
          <w:szCs w:val="20"/>
        </w:rPr>
      </w:pPr>
      <w:r>
        <w:rPr>
          <w:rFonts w:ascii="Arial" w:hAnsi="Arial" w:cs="Arial"/>
          <w:color w:val="000000" w:themeColor="text1"/>
          <w:sz w:val="20"/>
          <w:szCs w:val="20"/>
        </w:rPr>
        <w:t>Review commitments,</w:t>
      </w:r>
      <w:r w:rsidR="00F91826">
        <w:rPr>
          <w:rFonts w:ascii="Arial" w:hAnsi="Arial" w:cs="Arial"/>
          <w:color w:val="000000" w:themeColor="text1"/>
          <w:sz w:val="20"/>
          <w:szCs w:val="20"/>
        </w:rPr>
        <w:t xml:space="preserve"> need for nominating committee</w:t>
      </w:r>
      <w:r w:rsidR="003B007B">
        <w:rPr>
          <w:rFonts w:ascii="Arial" w:hAnsi="Arial" w:cs="Arial"/>
          <w:color w:val="000000" w:themeColor="text1"/>
          <w:sz w:val="20"/>
          <w:szCs w:val="20"/>
        </w:rPr>
        <w:t xml:space="preserve"> and </w:t>
      </w:r>
      <w:r>
        <w:rPr>
          <w:rFonts w:ascii="Arial" w:hAnsi="Arial" w:cs="Arial"/>
          <w:color w:val="000000" w:themeColor="text1"/>
          <w:sz w:val="20"/>
          <w:szCs w:val="20"/>
        </w:rPr>
        <w:t>expectations</w:t>
      </w:r>
      <w:r w:rsidR="001320FD">
        <w:rPr>
          <w:rFonts w:ascii="Arial" w:hAnsi="Arial" w:cs="Arial"/>
          <w:color w:val="000000" w:themeColor="text1"/>
          <w:sz w:val="20"/>
          <w:szCs w:val="20"/>
        </w:rPr>
        <w:t xml:space="preserve"> – see </w:t>
      </w:r>
      <w:r w:rsidR="001D5001">
        <w:rPr>
          <w:rFonts w:ascii="Arial" w:hAnsi="Arial" w:cs="Arial"/>
          <w:color w:val="000000" w:themeColor="text1"/>
          <w:sz w:val="20"/>
          <w:szCs w:val="20"/>
        </w:rPr>
        <w:t>page 2</w:t>
      </w:r>
    </w:p>
    <w:tbl>
      <w:tblPr>
        <w:tblStyle w:val="TableGrid"/>
        <w:tblW w:w="6300" w:type="dxa"/>
        <w:tblInd w:w="1435" w:type="dxa"/>
        <w:tblLook w:val="04A0" w:firstRow="1" w:lastRow="0" w:firstColumn="1" w:lastColumn="0" w:noHBand="0" w:noVBand="1"/>
      </w:tblPr>
      <w:tblGrid>
        <w:gridCol w:w="3060"/>
        <w:gridCol w:w="3240"/>
      </w:tblGrid>
      <w:tr w:rsidR="00F91826" w:rsidRPr="00F91826" w:rsidTr="00F91826">
        <w:tc>
          <w:tcPr>
            <w:tcW w:w="3060" w:type="dxa"/>
          </w:tcPr>
          <w:p w:rsidR="00F91826" w:rsidRPr="00F91826" w:rsidRDefault="00F91826" w:rsidP="00F91826">
            <w:pPr>
              <w:shd w:val="clear" w:color="auto" w:fill="FFFFFF"/>
              <w:ind w:left="360"/>
              <w:rPr>
                <w:rFonts w:ascii="Arial" w:eastAsia="Times New Roman" w:hAnsi="Arial" w:cs="Arial"/>
                <w:b/>
                <w:color w:val="000000"/>
                <w:sz w:val="20"/>
              </w:rPr>
            </w:pPr>
            <w:r w:rsidRPr="00F91826">
              <w:rPr>
                <w:rFonts w:ascii="Arial" w:eastAsia="Times New Roman" w:hAnsi="Arial" w:cs="Arial"/>
                <w:b/>
                <w:color w:val="000000"/>
                <w:sz w:val="20"/>
              </w:rPr>
              <w:t>Terms expire at end of 2016</w:t>
            </w:r>
          </w:p>
          <w:p w:rsidR="00F91826" w:rsidRPr="00F91826" w:rsidRDefault="00F91826" w:rsidP="00F91826">
            <w:pPr>
              <w:pStyle w:val="ListParagraph"/>
              <w:numPr>
                <w:ilvl w:val="0"/>
                <w:numId w:val="42"/>
              </w:numPr>
              <w:shd w:val="clear" w:color="auto" w:fill="FFFFFF"/>
              <w:rPr>
                <w:rFonts w:ascii="Arial" w:eastAsia="Times New Roman" w:hAnsi="Arial" w:cs="Arial"/>
                <w:bCs/>
                <w:color w:val="000000" w:themeColor="text1"/>
                <w:sz w:val="20"/>
              </w:rPr>
            </w:pPr>
            <w:r w:rsidRPr="00F91826">
              <w:rPr>
                <w:rFonts w:ascii="Arial" w:eastAsia="Times New Roman" w:hAnsi="Arial" w:cs="Arial"/>
                <w:bCs/>
                <w:color w:val="000000" w:themeColor="text1"/>
                <w:sz w:val="20"/>
              </w:rPr>
              <w:t>Cindy Bluemel</w:t>
            </w:r>
          </w:p>
          <w:p w:rsidR="00F91826" w:rsidRPr="00F91826" w:rsidRDefault="00F91826" w:rsidP="00F91826">
            <w:pPr>
              <w:pStyle w:val="ListParagraph"/>
              <w:numPr>
                <w:ilvl w:val="0"/>
                <w:numId w:val="42"/>
              </w:numPr>
              <w:shd w:val="clear" w:color="auto" w:fill="FFFFFF"/>
              <w:rPr>
                <w:rFonts w:ascii="Arial" w:eastAsia="Times New Roman" w:hAnsi="Arial" w:cs="Arial"/>
                <w:color w:val="000000"/>
                <w:sz w:val="20"/>
              </w:rPr>
            </w:pPr>
            <w:r w:rsidRPr="00F91826">
              <w:rPr>
                <w:rFonts w:ascii="Arial" w:eastAsia="Times New Roman" w:hAnsi="Arial" w:cs="Arial"/>
                <w:bCs/>
                <w:color w:val="000000" w:themeColor="text1"/>
                <w:sz w:val="20"/>
              </w:rPr>
              <w:t>Sherri Starkin</w:t>
            </w:r>
          </w:p>
          <w:p w:rsidR="00F91826" w:rsidRPr="00F91826" w:rsidRDefault="00F91826" w:rsidP="00F91826">
            <w:pPr>
              <w:pStyle w:val="ListParagraph"/>
              <w:numPr>
                <w:ilvl w:val="0"/>
                <w:numId w:val="42"/>
              </w:numPr>
              <w:shd w:val="clear" w:color="auto" w:fill="FFFFFF"/>
              <w:rPr>
                <w:rFonts w:ascii="Arial" w:eastAsia="Times New Roman" w:hAnsi="Arial" w:cs="Arial"/>
                <w:bCs/>
                <w:color w:val="000000" w:themeColor="text1"/>
                <w:sz w:val="20"/>
              </w:rPr>
            </w:pPr>
            <w:r w:rsidRPr="00F91826">
              <w:rPr>
                <w:rFonts w:ascii="Arial" w:eastAsia="Times New Roman" w:hAnsi="Arial" w:cs="Arial"/>
                <w:bCs/>
                <w:color w:val="000000" w:themeColor="text1"/>
                <w:sz w:val="20"/>
              </w:rPr>
              <w:t>Vern Harpole</w:t>
            </w:r>
          </w:p>
          <w:p w:rsidR="00F91826" w:rsidRPr="00F91826" w:rsidRDefault="00F91826" w:rsidP="00F91826">
            <w:pPr>
              <w:pStyle w:val="ListParagraph"/>
              <w:numPr>
                <w:ilvl w:val="0"/>
                <w:numId w:val="42"/>
              </w:numPr>
              <w:shd w:val="clear" w:color="auto" w:fill="FFFFFF"/>
              <w:rPr>
                <w:rFonts w:ascii="Arial" w:eastAsia="Times New Roman" w:hAnsi="Arial" w:cs="Arial"/>
                <w:color w:val="000000"/>
                <w:sz w:val="20"/>
              </w:rPr>
            </w:pPr>
            <w:r w:rsidRPr="00F91826">
              <w:rPr>
                <w:rFonts w:ascii="Arial" w:eastAsia="Times New Roman" w:hAnsi="Arial" w:cs="Arial"/>
                <w:bCs/>
                <w:color w:val="000000" w:themeColor="text1"/>
                <w:sz w:val="20"/>
              </w:rPr>
              <w:t>Marcia Buser</w:t>
            </w:r>
          </w:p>
        </w:tc>
        <w:tc>
          <w:tcPr>
            <w:tcW w:w="3240" w:type="dxa"/>
          </w:tcPr>
          <w:p w:rsidR="00F91826" w:rsidRPr="00F91826" w:rsidRDefault="00F91826" w:rsidP="00F91826">
            <w:pPr>
              <w:shd w:val="clear" w:color="auto" w:fill="FFFFFF"/>
              <w:ind w:left="360"/>
              <w:rPr>
                <w:rFonts w:ascii="Arial" w:eastAsia="Times New Roman" w:hAnsi="Arial" w:cs="Arial"/>
                <w:b/>
                <w:color w:val="000000"/>
                <w:sz w:val="20"/>
              </w:rPr>
            </w:pPr>
            <w:r w:rsidRPr="00F91826">
              <w:rPr>
                <w:rFonts w:ascii="Arial" w:eastAsia="Times New Roman" w:hAnsi="Arial" w:cs="Arial"/>
                <w:b/>
                <w:color w:val="000000"/>
                <w:sz w:val="20"/>
              </w:rPr>
              <w:t>Terms expire end of 2017</w:t>
            </w:r>
          </w:p>
          <w:p w:rsidR="00F91826" w:rsidRPr="00F91826" w:rsidRDefault="00F91826" w:rsidP="00F91826">
            <w:pPr>
              <w:pStyle w:val="ListParagraph"/>
              <w:numPr>
                <w:ilvl w:val="0"/>
                <w:numId w:val="43"/>
              </w:numPr>
              <w:shd w:val="clear" w:color="auto" w:fill="FFFFFF"/>
              <w:rPr>
                <w:rFonts w:ascii="Arial" w:eastAsia="Times New Roman" w:hAnsi="Arial" w:cs="Arial"/>
                <w:color w:val="000000"/>
                <w:sz w:val="20"/>
              </w:rPr>
            </w:pPr>
            <w:r w:rsidRPr="00F91826">
              <w:rPr>
                <w:rFonts w:ascii="Arial" w:eastAsia="Times New Roman" w:hAnsi="Arial" w:cs="Arial"/>
                <w:color w:val="000000"/>
                <w:sz w:val="20"/>
              </w:rPr>
              <w:t>Laurece Bonham</w:t>
            </w:r>
          </w:p>
          <w:p w:rsidR="00F91826" w:rsidRPr="00F91826" w:rsidRDefault="00F91826" w:rsidP="00F91826">
            <w:pPr>
              <w:pStyle w:val="ListParagraph"/>
              <w:numPr>
                <w:ilvl w:val="0"/>
                <w:numId w:val="43"/>
              </w:numPr>
              <w:shd w:val="clear" w:color="auto" w:fill="FFFFFF"/>
              <w:rPr>
                <w:rFonts w:ascii="Arial" w:eastAsia="Times New Roman" w:hAnsi="Arial" w:cs="Arial"/>
                <w:color w:val="000000"/>
                <w:sz w:val="20"/>
              </w:rPr>
            </w:pPr>
            <w:r w:rsidRPr="00F91826">
              <w:rPr>
                <w:rFonts w:ascii="Arial" w:eastAsia="Times New Roman" w:hAnsi="Arial" w:cs="Arial"/>
                <w:color w:val="000000"/>
                <w:sz w:val="20"/>
              </w:rPr>
              <w:t>Barbara Sexton</w:t>
            </w:r>
          </w:p>
          <w:p w:rsidR="00F91826" w:rsidRPr="00F91826" w:rsidRDefault="00F91826" w:rsidP="00F91826">
            <w:pPr>
              <w:pStyle w:val="ListParagraph"/>
              <w:numPr>
                <w:ilvl w:val="0"/>
                <w:numId w:val="43"/>
              </w:numPr>
              <w:shd w:val="clear" w:color="auto" w:fill="FFFFFF"/>
              <w:rPr>
                <w:rFonts w:ascii="Arial" w:eastAsia="Times New Roman" w:hAnsi="Arial" w:cs="Arial"/>
                <w:color w:val="000000"/>
                <w:sz w:val="20"/>
              </w:rPr>
            </w:pPr>
            <w:r w:rsidRPr="00F91826">
              <w:rPr>
                <w:rFonts w:ascii="Arial" w:eastAsia="Times New Roman" w:hAnsi="Arial" w:cs="Arial"/>
                <w:color w:val="000000"/>
                <w:sz w:val="20"/>
              </w:rPr>
              <w:t xml:space="preserve">Norm White.  </w:t>
            </w:r>
          </w:p>
          <w:p w:rsidR="00F91826" w:rsidRPr="00F91826" w:rsidRDefault="00F91826" w:rsidP="00F91826">
            <w:pPr>
              <w:pStyle w:val="ListParagraph"/>
              <w:numPr>
                <w:ilvl w:val="0"/>
                <w:numId w:val="43"/>
              </w:numPr>
              <w:shd w:val="clear" w:color="auto" w:fill="FFFFFF"/>
              <w:rPr>
                <w:rFonts w:ascii="Arial" w:eastAsia="Times New Roman" w:hAnsi="Arial" w:cs="Arial"/>
                <w:color w:val="000000"/>
                <w:sz w:val="20"/>
              </w:rPr>
            </w:pPr>
            <w:r w:rsidRPr="00F91826">
              <w:rPr>
                <w:rFonts w:ascii="Arial" w:eastAsia="Times New Roman" w:hAnsi="Arial" w:cs="Arial"/>
                <w:color w:val="000000"/>
                <w:sz w:val="20"/>
              </w:rPr>
              <w:t xml:space="preserve">Julie Larson </w:t>
            </w:r>
          </w:p>
          <w:p w:rsidR="00F91826" w:rsidRPr="00F91826" w:rsidRDefault="00F91826" w:rsidP="00F91826">
            <w:pPr>
              <w:pStyle w:val="ListParagraph"/>
              <w:numPr>
                <w:ilvl w:val="0"/>
                <w:numId w:val="43"/>
              </w:numPr>
              <w:shd w:val="clear" w:color="auto" w:fill="FFFFFF"/>
              <w:rPr>
                <w:rFonts w:ascii="Arial" w:eastAsia="Times New Roman" w:hAnsi="Arial" w:cs="Arial"/>
                <w:color w:val="000000"/>
                <w:sz w:val="20"/>
              </w:rPr>
            </w:pPr>
            <w:r w:rsidRPr="00F91826">
              <w:rPr>
                <w:rFonts w:ascii="Arial" w:eastAsia="Times New Roman" w:hAnsi="Arial" w:cs="Arial"/>
                <w:color w:val="000000"/>
                <w:sz w:val="20"/>
              </w:rPr>
              <w:t>Marc Harvey</w:t>
            </w:r>
          </w:p>
        </w:tc>
      </w:tr>
    </w:tbl>
    <w:p w:rsidR="00F91826" w:rsidRDefault="00F91826" w:rsidP="00F91826">
      <w:pPr>
        <w:pStyle w:val="yiv9725779197msonormal"/>
        <w:shd w:val="clear" w:color="auto" w:fill="FFFFFF"/>
        <w:spacing w:before="0" w:beforeAutospacing="0" w:after="0" w:afterAutospacing="0"/>
        <w:rPr>
          <w:rFonts w:ascii="Arial" w:hAnsi="Arial" w:cs="Arial"/>
          <w:color w:val="000000"/>
          <w:sz w:val="20"/>
          <w:szCs w:val="20"/>
        </w:rPr>
        <w:sectPr w:rsidR="00F91826" w:rsidSect="00F91826">
          <w:type w:val="continuous"/>
          <w:pgSz w:w="12240" w:h="15840" w:code="1"/>
          <w:pgMar w:top="720" w:right="720" w:bottom="720" w:left="720" w:header="720" w:footer="720" w:gutter="0"/>
          <w:cols w:space="720"/>
          <w:docGrid w:linePitch="360"/>
        </w:sectPr>
      </w:pPr>
    </w:p>
    <w:p w:rsidR="00E204C4" w:rsidRPr="002D5803" w:rsidRDefault="00E204C4" w:rsidP="001320FD">
      <w:pPr>
        <w:pStyle w:val="ListParagraph"/>
        <w:numPr>
          <w:ilvl w:val="0"/>
          <w:numId w:val="22"/>
        </w:numPr>
        <w:spacing w:after="0"/>
        <w:contextualSpacing w:val="0"/>
        <w:rPr>
          <w:rFonts w:ascii="Arial" w:eastAsia="Times New Roman" w:hAnsi="Arial" w:cs="Arial"/>
          <w:b/>
          <w:sz w:val="20"/>
          <w:szCs w:val="20"/>
        </w:rPr>
      </w:pPr>
      <w:r w:rsidRPr="002D5803">
        <w:rPr>
          <w:rFonts w:ascii="Arial" w:eastAsia="Times New Roman" w:hAnsi="Arial" w:cs="Arial"/>
          <w:b/>
          <w:sz w:val="20"/>
          <w:szCs w:val="20"/>
        </w:rPr>
        <w:t>Status of action items from last &amp; previous meetings meeting if not updated</w:t>
      </w:r>
      <w:r w:rsidR="002D5803">
        <w:rPr>
          <w:rFonts w:ascii="Arial" w:eastAsia="Times New Roman" w:hAnsi="Arial" w:cs="Arial"/>
          <w:b/>
          <w:sz w:val="20"/>
          <w:szCs w:val="20"/>
        </w:rPr>
        <w:t xml:space="preserve"> above</w:t>
      </w:r>
    </w:p>
    <w:p w:rsidR="00A936FC" w:rsidRPr="00B20DDC" w:rsidRDefault="00A936FC" w:rsidP="001320FD">
      <w:pPr>
        <w:pStyle w:val="Default"/>
        <w:numPr>
          <w:ilvl w:val="0"/>
          <w:numId w:val="41"/>
        </w:numPr>
        <w:rPr>
          <w:rFonts w:ascii="Arial" w:hAnsi="Arial" w:cs="Arial"/>
          <w:sz w:val="20"/>
          <w:szCs w:val="20"/>
        </w:rPr>
      </w:pPr>
      <w:r w:rsidRPr="00B20DDC">
        <w:rPr>
          <w:rFonts w:ascii="Arial" w:hAnsi="Arial" w:cs="Arial"/>
          <w:sz w:val="20"/>
          <w:szCs w:val="20"/>
        </w:rPr>
        <w:t>Norm - install lock on the nurse’s room door.</w:t>
      </w:r>
    </w:p>
    <w:p w:rsidR="00F91826" w:rsidRDefault="00F91826" w:rsidP="001320FD">
      <w:pPr>
        <w:pStyle w:val="Default"/>
        <w:numPr>
          <w:ilvl w:val="0"/>
          <w:numId w:val="41"/>
        </w:numPr>
        <w:rPr>
          <w:rFonts w:ascii="Arial" w:hAnsi="Arial" w:cs="Arial"/>
          <w:sz w:val="20"/>
          <w:szCs w:val="20"/>
        </w:rPr>
        <w:sectPr w:rsidR="00F91826" w:rsidSect="00F91826">
          <w:type w:val="continuous"/>
          <w:pgSz w:w="12240" w:h="15840" w:code="1"/>
          <w:pgMar w:top="810" w:right="1080" w:bottom="630" w:left="990" w:header="720" w:footer="720" w:gutter="0"/>
          <w:cols w:space="720"/>
          <w:docGrid w:linePitch="360"/>
        </w:sectPr>
      </w:pPr>
    </w:p>
    <w:p w:rsidR="005B34C0" w:rsidRDefault="00AD1F94" w:rsidP="001320FD">
      <w:pPr>
        <w:pStyle w:val="Default"/>
        <w:numPr>
          <w:ilvl w:val="0"/>
          <w:numId w:val="41"/>
        </w:numPr>
        <w:rPr>
          <w:rFonts w:ascii="Arial" w:hAnsi="Arial" w:cs="Arial"/>
          <w:sz w:val="20"/>
          <w:szCs w:val="20"/>
        </w:rPr>
      </w:pPr>
      <w:r>
        <w:rPr>
          <w:rFonts w:ascii="Arial" w:hAnsi="Arial" w:cs="Arial"/>
          <w:sz w:val="20"/>
          <w:szCs w:val="20"/>
        </w:rPr>
        <w:t>Vern</w:t>
      </w:r>
      <w:r w:rsidR="00B20DDC">
        <w:rPr>
          <w:rFonts w:ascii="Arial" w:hAnsi="Arial" w:cs="Arial"/>
          <w:sz w:val="20"/>
          <w:szCs w:val="20"/>
        </w:rPr>
        <w:t xml:space="preserve"> -</w:t>
      </w:r>
      <w:r w:rsidR="005B34C0" w:rsidRPr="00B20DDC">
        <w:rPr>
          <w:rFonts w:ascii="Arial" w:hAnsi="Arial" w:cs="Arial"/>
          <w:sz w:val="20"/>
          <w:szCs w:val="20"/>
        </w:rPr>
        <w:t xml:space="preserve">  buy ladder for building use</w:t>
      </w:r>
    </w:p>
    <w:p w:rsidR="00AD1F94" w:rsidRPr="00B20DDC" w:rsidRDefault="00AD1F94" w:rsidP="001320FD">
      <w:pPr>
        <w:pStyle w:val="Default"/>
        <w:numPr>
          <w:ilvl w:val="0"/>
          <w:numId w:val="41"/>
        </w:numPr>
        <w:rPr>
          <w:rFonts w:ascii="Arial" w:hAnsi="Arial" w:cs="Arial"/>
          <w:sz w:val="20"/>
          <w:szCs w:val="20"/>
        </w:rPr>
      </w:pPr>
      <w:r>
        <w:rPr>
          <w:rFonts w:ascii="Arial" w:hAnsi="Arial" w:cs="Arial"/>
          <w:sz w:val="20"/>
          <w:szCs w:val="20"/>
        </w:rPr>
        <w:t>Barbara – order blinds for offices</w:t>
      </w:r>
    </w:p>
    <w:p w:rsidR="001D5001" w:rsidRPr="001D5001" w:rsidRDefault="00B20DDC" w:rsidP="00907416">
      <w:pPr>
        <w:pStyle w:val="Default"/>
        <w:numPr>
          <w:ilvl w:val="0"/>
          <w:numId w:val="45"/>
        </w:numPr>
        <w:ind w:left="1080"/>
        <w:rPr>
          <w:strike/>
          <w:sz w:val="20"/>
          <w:szCs w:val="24"/>
        </w:rPr>
      </w:pPr>
      <w:r w:rsidRPr="001D5001">
        <w:rPr>
          <w:rFonts w:ascii="Arial" w:hAnsi="Arial" w:cs="Arial"/>
          <w:sz w:val="20"/>
          <w:szCs w:val="20"/>
        </w:rPr>
        <w:t xml:space="preserve">Norm - </w:t>
      </w:r>
      <w:r w:rsidR="005B34C0" w:rsidRPr="001D5001">
        <w:rPr>
          <w:rFonts w:ascii="Arial" w:hAnsi="Arial" w:cs="Arial"/>
          <w:sz w:val="20"/>
          <w:szCs w:val="20"/>
        </w:rPr>
        <w:t>get a plumber bid to replace the gate valves near meter, execute bid if under $500.00</w:t>
      </w:r>
    </w:p>
    <w:p w:rsidR="001D5001" w:rsidRDefault="00AD1F94" w:rsidP="0038592E">
      <w:pPr>
        <w:pStyle w:val="Default"/>
        <w:numPr>
          <w:ilvl w:val="0"/>
          <w:numId w:val="45"/>
        </w:numPr>
        <w:ind w:left="1080"/>
        <w:rPr>
          <w:strike/>
          <w:sz w:val="20"/>
          <w:szCs w:val="24"/>
        </w:rPr>
      </w:pPr>
      <w:r w:rsidRPr="001D5001">
        <w:rPr>
          <w:strike/>
          <w:sz w:val="20"/>
          <w:szCs w:val="24"/>
        </w:rPr>
        <w:t xml:space="preserve">Norm </w:t>
      </w:r>
      <w:r w:rsidRPr="001D5001">
        <w:rPr>
          <w:strike/>
          <w:sz w:val="20"/>
          <w:szCs w:val="24"/>
        </w:rPr>
        <w:t>–</w:t>
      </w:r>
      <w:r w:rsidRPr="001D5001">
        <w:rPr>
          <w:strike/>
          <w:sz w:val="20"/>
          <w:szCs w:val="24"/>
        </w:rPr>
        <w:t xml:space="preserve"> make a platform for the garbage can&amp; get a new lock for the lid.</w:t>
      </w:r>
    </w:p>
    <w:p w:rsidR="00AD1F94" w:rsidRPr="001D5001" w:rsidRDefault="00AD1F94" w:rsidP="0038592E">
      <w:pPr>
        <w:pStyle w:val="Default"/>
        <w:numPr>
          <w:ilvl w:val="0"/>
          <w:numId w:val="45"/>
        </w:numPr>
        <w:ind w:left="1080"/>
        <w:rPr>
          <w:strike/>
          <w:sz w:val="20"/>
          <w:szCs w:val="24"/>
        </w:rPr>
      </w:pPr>
      <w:r w:rsidRPr="001D5001">
        <w:rPr>
          <w:strike/>
          <w:sz w:val="20"/>
          <w:szCs w:val="24"/>
        </w:rPr>
        <w:t xml:space="preserve">Marcia </w:t>
      </w:r>
      <w:r w:rsidRPr="001D5001">
        <w:rPr>
          <w:strike/>
          <w:sz w:val="20"/>
          <w:szCs w:val="24"/>
        </w:rPr>
        <w:t>–</w:t>
      </w:r>
      <w:r w:rsidRPr="001D5001">
        <w:rPr>
          <w:strike/>
          <w:sz w:val="20"/>
          <w:szCs w:val="24"/>
        </w:rPr>
        <w:t xml:space="preserve"> draft RFP for the roof project.</w:t>
      </w:r>
    </w:p>
    <w:p w:rsidR="00AD1F94" w:rsidRPr="00AD1F94" w:rsidRDefault="00AD1F94" w:rsidP="001D5001">
      <w:pPr>
        <w:pStyle w:val="Default"/>
        <w:numPr>
          <w:ilvl w:val="0"/>
          <w:numId w:val="45"/>
        </w:numPr>
        <w:ind w:left="1080"/>
        <w:rPr>
          <w:sz w:val="20"/>
          <w:szCs w:val="24"/>
        </w:rPr>
      </w:pPr>
      <w:r w:rsidRPr="00AD1F94">
        <w:rPr>
          <w:sz w:val="20"/>
          <w:szCs w:val="24"/>
        </w:rPr>
        <w:t>Sarah</w:t>
      </w:r>
      <w:r>
        <w:rPr>
          <w:sz w:val="20"/>
          <w:szCs w:val="24"/>
        </w:rPr>
        <w:t>-</w:t>
      </w:r>
      <w:r w:rsidRPr="00AD1F94">
        <w:rPr>
          <w:sz w:val="20"/>
          <w:szCs w:val="24"/>
        </w:rPr>
        <w:t xml:space="preserve"> speak to Mike about staining the picnic tables.</w:t>
      </w:r>
    </w:p>
    <w:p w:rsidR="00AD1F94" w:rsidRPr="00AD1F94" w:rsidRDefault="00AD1F94" w:rsidP="001D5001">
      <w:pPr>
        <w:pStyle w:val="Default"/>
        <w:numPr>
          <w:ilvl w:val="0"/>
          <w:numId w:val="45"/>
        </w:numPr>
        <w:ind w:left="1080"/>
        <w:rPr>
          <w:sz w:val="20"/>
          <w:szCs w:val="24"/>
        </w:rPr>
      </w:pPr>
      <w:r w:rsidRPr="00AD1F94">
        <w:rPr>
          <w:sz w:val="20"/>
          <w:szCs w:val="24"/>
        </w:rPr>
        <w:t xml:space="preserve">Norm </w:t>
      </w:r>
      <w:r>
        <w:rPr>
          <w:sz w:val="20"/>
          <w:szCs w:val="24"/>
        </w:rPr>
        <w:t>-</w:t>
      </w:r>
      <w:r w:rsidRPr="00AD1F94">
        <w:rPr>
          <w:sz w:val="20"/>
          <w:szCs w:val="24"/>
        </w:rPr>
        <w:t>get a bid on fixing the valves going out to the sprinkler system.</w:t>
      </w:r>
    </w:p>
    <w:p w:rsidR="00AD1F94" w:rsidRDefault="00AD1F94" w:rsidP="001320FD">
      <w:pPr>
        <w:pStyle w:val="Default"/>
        <w:numPr>
          <w:ilvl w:val="0"/>
          <w:numId w:val="45"/>
        </w:numPr>
        <w:ind w:left="1080"/>
        <w:rPr>
          <w:sz w:val="20"/>
          <w:szCs w:val="24"/>
        </w:rPr>
      </w:pPr>
      <w:r w:rsidRPr="00AD1F94">
        <w:rPr>
          <w:sz w:val="20"/>
          <w:szCs w:val="24"/>
        </w:rPr>
        <w:t xml:space="preserve">Norm </w:t>
      </w:r>
      <w:r>
        <w:rPr>
          <w:sz w:val="20"/>
          <w:szCs w:val="24"/>
        </w:rPr>
        <w:t xml:space="preserve">- </w:t>
      </w:r>
      <w:r w:rsidRPr="00AD1F94">
        <w:rPr>
          <w:sz w:val="20"/>
          <w:szCs w:val="24"/>
        </w:rPr>
        <w:t>initiate the tree felling and contact board members to collect the debris.</w:t>
      </w:r>
    </w:p>
    <w:p w:rsidR="00AD1F94" w:rsidRPr="001D5001" w:rsidRDefault="00AD1F94" w:rsidP="001320FD">
      <w:pPr>
        <w:pStyle w:val="Default"/>
        <w:numPr>
          <w:ilvl w:val="0"/>
          <w:numId w:val="45"/>
        </w:numPr>
        <w:ind w:left="1080"/>
        <w:rPr>
          <w:rFonts w:ascii="Arial" w:hAnsi="Arial" w:cs="Arial"/>
          <w:sz w:val="20"/>
          <w:szCs w:val="20"/>
        </w:rPr>
      </w:pPr>
      <w:r w:rsidRPr="001D5001">
        <w:rPr>
          <w:rFonts w:ascii="Arial" w:hAnsi="Arial" w:cs="Arial"/>
          <w:sz w:val="20"/>
          <w:szCs w:val="20"/>
        </w:rPr>
        <w:t>Barbara – get router added to LAC for museum and pavilion wifi</w:t>
      </w:r>
    </w:p>
    <w:p w:rsidR="001D5001" w:rsidRDefault="001D5001" w:rsidP="00835A25">
      <w:pPr>
        <w:pStyle w:val="Default"/>
        <w:numPr>
          <w:ilvl w:val="0"/>
          <w:numId w:val="45"/>
        </w:numPr>
        <w:ind w:left="1080"/>
        <w:rPr>
          <w:rFonts w:ascii="Arial" w:hAnsi="Arial" w:cs="Arial"/>
          <w:sz w:val="20"/>
          <w:szCs w:val="20"/>
        </w:rPr>
      </w:pPr>
      <w:r w:rsidRPr="001D5001">
        <w:rPr>
          <w:rFonts w:ascii="Arial" w:hAnsi="Arial" w:cs="Arial"/>
          <w:sz w:val="20"/>
          <w:szCs w:val="20"/>
        </w:rPr>
        <w:t xml:space="preserve">Norm - contact Brown Roofing for a preliminary quote &amp;  identify other roofing companies </w:t>
      </w:r>
    </w:p>
    <w:p w:rsidR="001D5001" w:rsidRPr="001D5001" w:rsidRDefault="001D5001" w:rsidP="00835A25">
      <w:pPr>
        <w:pStyle w:val="Default"/>
        <w:numPr>
          <w:ilvl w:val="0"/>
          <w:numId w:val="45"/>
        </w:numPr>
        <w:ind w:left="1080"/>
        <w:rPr>
          <w:rFonts w:ascii="Arial" w:hAnsi="Arial" w:cs="Arial"/>
          <w:sz w:val="20"/>
          <w:szCs w:val="20"/>
        </w:rPr>
      </w:pPr>
      <w:r>
        <w:rPr>
          <w:rFonts w:ascii="Arial" w:hAnsi="Arial" w:cs="Arial"/>
          <w:sz w:val="20"/>
          <w:szCs w:val="20"/>
        </w:rPr>
        <w:t>V</w:t>
      </w:r>
      <w:r w:rsidRPr="001D5001">
        <w:rPr>
          <w:rFonts w:ascii="Arial" w:hAnsi="Arial" w:cs="Arial"/>
          <w:sz w:val="20"/>
          <w:szCs w:val="20"/>
        </w:rPr>
        <w:t xml:space="preserve">ern </w:t>
      </w:r>
      <w:r>
        <w:rPr>
          <w:rFonts w:ascii="Arial" w:hAnsi="Arial" w:cs="Arial"/>
          <w:sz w:val="20"/>
          <w:szCs w:val="20"/>
        </w:rPr>
        <w:t xml:space="preserve">&amp; </w:t>
      </w:r>
      <w:r w:rsidRPr="001D5001">
        <w:rPr>
          <w:rFonts w:ascii="Arial" w:hAnsi="Arial" w:cs="Arial"/>
          <w:sz w:val="20"/>
          <w:szCs w:val="20"/>
        </w:rPr>
        <w:t xml:space="preserve">Sheri </w:t>
      </w:r>
      <w:r>
        <w:rPr>
          <w:rFonts w:ascii="Arial" w:hAnsi="Arial" w:cs="Arial"/>
          <w:sz w:val="20"/>
          <w:szCs w:val="20"/>
        </w:rPr>
        <w:t>-</w:t>
      </w:r>
      <w:r w:rsidRPr="001D5001">
        <w:rPr>
          <w:rFonts w:ascii="Arial" w:hAnsi="Arial" w:cs="Arial"/>
          <w:sz w:val="20"/>
          <w:szCs w:val="20"/>
        </w:rPr>
        <w:t xml:space="preserve"> take photos of the roof project before work has begun.</w:t>
      </w:r>
    </w:p>
    <w:p w:rsidR="000C5B64" w:rsidRPr="001D5001" w:rsidRDefault="000C5B64" w:rsidP="00AD1F94">
      <w:pPr>
        <w:pStyle w:val="Default"/>
        <w:ind w:left="1080"/>
        <w:rPr>
          <w:rFonts w:ascii="Arial" w:hAnsi="Arial" w:cs="Arial"/>
          <w:sz w:val="20"/>
          <w:szCs w:val="20"/>
        </w:rPr>
      </w:pPr>
    </w:p>
    <w:p w:rsidR="000C5B64" w:rsidRPr="002D5803" w:rsidRDefault="000C5B64" w:rsidP="000C5B64">
      <w:pPr>
        <w:pStyle w:val="ListParagraph"/>
        <w:numPr>
          <w:ilvl w:val="0"/>
          <w:numId w:val="22"/>
        </w:numPr>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Status of WA State Legislative budget allocation</w:t>
      </w:r>
    </w:p>
    <w:p w:rsidR="000C5B64" w:rsidRPr="003B007B" w:rsidRDefault="003B007B" w:rsidP="000C5B64">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themeColor="text1"/>
          <w:sz w:val="20"/>
          <w:szCs w:val="20"/>
        </w:rPr>
        <w:t xml:space="preserve">Review status of open action items (see </w:t>
      </w:r>
      <w:r w:rsidR="001320FD">
        <w:rPr>
          <w:rFonts w:ascii="Arial" w:hAnsi="Arial" w:cs="Arial"/>
          <w:color w:val="000000" w:themeColor="text1"/>
          <w:sz w:val="20"/>
          <w:szCs w:val="20"/>
        </w:rPr>
        <w:t>page 2</w:t>
      </w:r>
      <w:r>
        <w:rPr>
          <w:rFonts w:ascii="Arial" w:hAnsi="Arial" w:cs="Arial"/>
          <w:color w:val="000000" w:themeColor="text1"/>
          <w:sz w:val="20"/>
          <w:szCs w:val="20"/>
        </w:rPr>
        <w:t>)</w:t>
      </w:r>
    </w:p>
    <w:p w:rsidR="003B007B" w:rsidRPr="009C7182" w:rsidRDefault="003B007B" w:rsidP="000C5B64">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themeColor="text1"/>
          <w:sz w:val="20"/>
          <w:szCs w:val="20"/>
        </w:rPr>
        <w:t>Determine next action items</w:t>
      </w:r>
    </w:p>
    <w:p w:rsidR="00B20DDC" w:rsidRPr="00B20DDC" w:rsidRDefault="00B20DDC" w:rsidP="000C5B64">
      <w:pPr>
        <w:pStyle w:val="Default"/>
        <w:rPr>
          <w:rFonts w:ascii="Arial" w:hAnsi="Arial" w:cs="Arial"/>
          <w:sz w:val="20"/>
          <w:szCs w:val="20"/>
        </w:rPr>
      </w:pPr>
    </w:p>
    <w:p w:rsidR="00B65489" w:rsidRDefault="00B65489" w:rsidP="00D92459">
      <w:pPr>
        <w:pStyle w:val="ListParagraph"/>
        <w:numPr>
          <w:ilvl w:val="0"/>
          <w:numId w:val="22"/>
        </w:numPr>
        <w:spacing w:after="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Anything not already covered above</w:t>
      </w:r>
      <w:r w:rsidR="00A97097" w:rsidRPr="002D5803">
        <w:rPr>
          <w:rFonts w:ascii="Arial" w:eastAsia="Times New Roman" w:hAnsi="Arial" w:cs="Arial"/>
          <w:b/>
          <w:color w:val="000000" w:themeColor="text1"/>
          <w:sz w:val="20"/>
          <w:szCs w:val="20"/>
        </w:rPr>
        <w:t xml:space="preserve"> &amp; </w:t>
      </w:r>
      <w:r w:rsidR="00E16E91" w:rsidRPr="002D5803">
        <w:rPr>
          <w:rFonts w:ascii="Arial" w:eastAsia="Times New Roman" w:hAnsi="Arial" w:cs="Arial"/>
          <w:b/>
          <w:color w:val="000000" w:themeColor="text1"/>
          <w:sz w:val="20"/>
          <w:szCs w:val="20"/>
        </w:rPr>
        <w:t>open foru</w:t>
      </w:r>
      <w:r w:rsidR="009C7B99" w:rsidRPr="002D5803">
        <w:rPr>
          <w:rFonts w:ascii="Arial" w:eastAsia="Times New Roman" w:hAnsi="Arial" w:cs="Arial"/>
          <w:b/>
          <w:color w:val="000000" w:themeColor="text1"/>
          <w:sz w:val="20"/>
          <w:szCs w:val="20"/>
        </w:rPr>
        <w:t>m</w:t>
      </w:r>
    </w:p>
    <w:p w:rsidR="003965E0" w:rsidRPr="002D5803" w:rsidRDefault="00C443EA" w:rsidP="00D92459">
      <w:pPr>
        <w:spacing w:after="0"/>
        <w:ind w:left="360"/>
        <w:rPr>
          <w:rFonts w:ascii="Arial" w:eastAsia="Times New Roman" w:hAnsi="Arial" w:cs="Arial"/>
          <w:color w:val="000000" w:themeColor="text1"/>
          <w:sz w:val="20"/>
          <w:szCs w:val="20"/>
        </w:rPr>
      </w:pPr>
      <w:r>
        <w:rPr>
          <w:rFonts w:ascii="Arial" w:eastAsia="Times New Roman" w:hAnsi="Arial" w:cs="Arial"/>
          <w:sz w:val="20"/>
          <w:szCs w:val="20"/>
        </w:rPr>
        <w:pict>
          <v:rect id="_x0000_i1027" style="width:0;height:1.5pt" o:hralign="center" o:hrstd="t" o:hr="t" fillcolor="#a0a0a0" stroked="f"/>
        </w:pict>
      </w:r>
    </w:p>
    <w:p w:rsidR="0024652B" w:rsidRPr="009D7E7B" w:rsidRDefault="0024652B" w:rsidP="00D92459">
      <w:pPr>
        <w:spacing w:after="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sidR="00232D2B">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24652B" w:rsidRDefault="00007683" w:rsidP="00D92459">
      <w:pPr>
        <w:spacing w:after="0"/>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Monday </w:t>
      </w:r>
      <w:r w:rsidR="00E52FE5">
        <w:rPr>
          <w:rFonts w:ascii="Arial" w:eastAsia="Times New Roman" w:hAnsi="Arial" w:cs="Arial"/>
          <w:color w:val="000000" w:themeColor="text1"/>
          <w:szCs w:val="20"/>
        </w:rPr>
        <w:t xml:space="preserve">August </w:t>
      </w:r>
      <w:r w:rsidR="00F63AEA">
        <w:rPr>
          <w:rFonts w:ascii="Arial" w:eastAsia="Times New Roman" w:hAnsi="Arial" w:cs="Arial"/>
          <w:color w:val="000000" w:themeColor="text1"/>
          <w:szCs w:val="20"/>
        </w:rPr>
        <w:t>8</w:t>
      </w:r>
      <w:bookmarkStart w:id="0" w:name="_GoBack"/>
      <w:bookmarkEnd w:id="0"/>
      <w:r w:rsidR="00EE0B3D">
        <w:rPr>
          <w:rFonts w:ascii="Arial" w:eastAsia="Times New Roman" w:hAnsi="Arial" w:cs="Arial"/>
          <w:color w:val="000000" w:themeColor="text1"/>
          <w:szCs w:val="20"/>
        </w:rPr>
        <w:t>, 2016</w:t>
      </w:r>
      <w:r w:rsidR="00B65489">
        <w:rPr>
          <w:rFonts w:ascii="Arial" w:eastAsia="Times New Roman" w:hAnsi="Arial" w:cs="Arial"/>
          <w:color w:val="000000" w:themeColor="text1"/>
          <w:szCs w:val="20"/>
        </w:rPr>
        <w:t xml:space="preserve"> </w:t>
      </w:r>
      <w:r w:rsidR="0024652B" w:rsidRPr="00232D2B">
        <w:rPr>
          <w:rFonts w:ascii="Arial" w:eastAsia="Times New Roman" w:hAnsi="Arial" w:cs="Arial"/>
          <w:color w:val="000000" w:themeColor="text1"/>
          <w:szCs w:val="20"/>
        </w:rPr>
        <w:t xml:space="preserve">at </w:t>
      </w:r>
      <w:r>
        <w:rPr>
          <w:rFonts w:ascii="Arial" w:eastAsia="Times New Roman" w:hAnsi="Arial" w:cs="Arial"/>
          <w:color w:val="000000" w:themeColor="text1"/>
          <w:szCs w:val="20"/>
        </w:rPr>
        <w:t>6</w:t>
      </w:r>
      <w:r w:rsidR="0024652B" w:rsidRPr="00232D2B">
        <w:rPr>
          <w:rFonts w:ascii="Arial" w:eastAsia="Times New Roman" w:hAnsi="Arial" w:cs="Arial"/>
          <w:color w:val="000000" w:themeColor="text1"/>
          <w:szCs w:val="20"/>
        </w:rPr>
        <w:t xml:space="preserve">:00 PM at Lyle Activity Center </w:t>
      </w:r>
    </w:p>
    <w:p w:rsidR="00AD1F94" w:rsidRDefault="00C443EA" w:rsidP="00D92459">
      <w:pPr>
        <w:spacing w:after="0"/>
        <w:jc w:val="center"/>
        <w:rPr>
          <w:rFonts w:ascii="Arial" w:eastAsia="Times New Roman" w:hAnsi="Arial" w:cs="Arial"/>
          <w:color w:val="000000" w:themeColor="text1"/>
          <w:szCs w:val="20"/>
        </w:rPr>
      </w:pPr>
      <w:r>
        <w:rPr>
          <w:rFonts w:ascii="Arial" w:eastAsia="Times New Roman" w:hAnsi="Arial" w:cs="Arial"/>
          <w:sz w:val="20"/>
          <w:szCs w:val="20"/>
        </w:rPr>
        <w:pict>
          <v:rect id="_x0000_i1028" style="width:0;height:1.5pt" o:hralign="center" o:hrstd="t" o:hr="t" fillcolor="#a0a0a0" stroked="f"/>
        </w:pict>
      </w:r>
    </w:p>
    <w:p w:rsidR="00AD1F94" w:rsidRDefault="00AD1F94" w:rsidP="00D92459">
      <w:pPr>
        <w:spacing w:after="0"/>
        <w:jc w:val="center"/>
        <w:rPr>
          <w:rFonts w:ascii="Arial" w:eastAsia="Times New Roman" w:hAnsi="Arial" w:cs="Arial"/>
          <w:color w:val="000000" w:themeColor="text1"/>
          <w:szCs w:val="20"/>
        </w:rPr>
      </w:pPr>
    </w:p>
    <w:p w:rsidR="00AD1F94" w:rsidRPr="00AD1F94" w:rsidRDefault="00AD1F94" w:rsidP="00AD1F94">
      <w:pPr>
        <w:shd w:val="clear" w:color="auto" w:fill="FFFFFF"/>
        <w:ind w:left="360"/>
        <w:rPr>
          <w:rFonts w:ascii="Arial" w:eastAsia="Times New Roman" w:hAnsi="Arial" w:cs="Arial"/>
          <w:color w:val="000000"/>
          <w:sz w:val="20"/>
        </w:rPr>
      </w:pPr>
      <w:r>
        <w:rPr>
          <w:rFonts w:ascii="Arial" w:eastAsia="Times New Roman" w:hAnsi="Arial" w:cs="Arial"/>
          <w:color w:val="000000"/>
          <w:sz w:val="20"/>
        </w:rPr>
        <w:t>Proposed b</w:t>
      </w:r>
      <w:r w:rsidRPr="00AD1F94">
        <w:rPr>
          <w:rFonts w:ascii="Arial" w:eastAsia="Times New Roman" w:hAnsi="Arial" w:cs="Arial"/>
          <w:color w:val="000000"/>
          <w:sz w:val="20"/>
        </w:rPr>
        <w:t xml:space="preserve">oard member </w:t>
      </w:r>
      <w:r>
        <w:rPr>
          <w:rFonts w:ascii="Arial" w:eastAsia="Times New Roman" w:hAnsi="Arial" w:cs="Arial"/>
          <w:color w:val="000000"/>
          <w:sz w:val="20"/>
        </w:rPr>
        <w:t>expectations</w:t>
      </w:r>
      <w:r w:rsidRPr="00AD1F94">
        <w:rPr>
          <w:rFonts w:ascii="Arial" w:eastAsia="Times New Roman" w:hAnsi="Arial" w:cs="Arial"/>
          <w:color w:val="000000"/>
          <w:sz w:val="20"/>
        </w:rPr>
        <w:t>:</w:t>
      </w:r>
    </w:p>
    <w:p w:rsidR="00AD1F94" w:rsidRPr="00AD1F94" w:rsidRDefault="00AD1F94" w:rsidP="00AD1F94">
      <w:pPr>
        <w:pStyle w:val="ListParagraph"/>
        <w:numPr>
          <w:ilvl w:val="0"/>
          <w:numId w:val="44"/>
        </w:numPr>
        <w:shd w:val="clear" w:color="auto" w:fill="FFFFFF"/>
        <w:spacing w:after="0"/>
        <w:rPr>
          <w:rFonts w:ascii="Arial" w:eastAsia="Times New Roman" w:hAnsi="Arial" w:cs="Arial"/>
          <w:color w:val="000000"/>
          <w:sz w:val="20"/>
        </w:rPr>
      </w:pPr>
      <w:r w:rsidRPr="00AD1F94">
        <w:rPr>
          <w:rFonts w:ascii="Arial" w:eastAsia="Times New Roman" w:hAnsi="Arial" w:cs="Arial"/>
          <w:color w:val="000000"/>
          <w:sz w:val="20"/>
        </w:rPr>
        <w:t>Willingness to read and uphold the by-laws</w:t>
      </w:r>
    </w:p>
    <w:p w:rsidR="00AD1F94" w:rsidRDefault="00AD1F94" w:rsidP="00AD1F94">
      <w:pPr>
        <w:pStyle w:val="ListParagraph"/>
        <w:numPr>
          <w:ilvl w:val="0"/>
          <w:numId w:val="44"/>
        </w:numPr>
        <w:shd w:val="clear" w:color="auto" w:fill="FFFFFF"/>
        <w:spacing w:after="0"/>
        <w:rPr>
          <w:rFonts w:ascii="Arial" w:eastAsia="Times New Roman" w:hAnsi="Arial" w:cs="Arial"/>
          <w:color w:val="000000"/>
          <w:sz w:val="20"/>
        </w:rPr>
      </w:pPr>
      <w:r w:rsidRPr="00AD1F94">
        <w:rPr>
          <w:rFonts w:ascii="Arial" w:eastAsia="Times New Roman" w:hAnsi="Arial" w:cs="Arial"/>
          <w:color w:val="000000"/>
          <w:sz w:val="20"/>
        </w:rPr>
        <w:t>Able to attend and participate in monthly meetings and other special meetings, fundraisers and OLESS events</w:t>
      </w:r>
    </w:p>
    <w:p w:rsidR="00AD1F94" w:rsidRPr="00AD1F94" w:rsidRDefault="00AD1F94" w:rsidP="00AD1F94">
      <w:pPr>
        <w:pStyle w:val="ListParagraph"/>
        <w:numPr>
          <w:ilvl w:val="0"/>
          <w:numId w:val="44"/>
        </w:numPr>
        <w:shd w:val="clear" w:color="auto" w:fill="FFFFFF"/>
        <w:spacing w:after="0"/>
        <w:rPr>
          <w:rFonts w:ascii="Arial" w:eastAsia="Times New Roman" w:hAnsi="Arial" w:cs="Arial"/>
          <w:color w:val="000000"/>
          <w:sz w:val="20"/>
        </w:rPr>
      </w:pPr>
      <w:r>
        <w:rPr>
          <w:rFonts w:ascii="Arial" w:eastAsia="Times New Roman" w:hAnsi="Arial" w:cs="Arial"/>
          <w:color w:val="000000"/>
          <w:sz w:val="20"/>
        </w:rPr>
        <w:t>Complete tasks they volunteered for</w:t>
      </w:r>
    </w:p>
    <w:p w:rsidR="00AD1F94" w:rsidRPr="00AD1F94" w:rsidRDefault="00AD1F94" w:rsidP="00AD1F94">
      <w:pPr>
        <w:pStyle w:val="ListParagraph"/>
        <w:numPr>
          <w:ilvl w:val="0"/>
          <w:numId w:val="44"/>
        </w:numPr>
        <w:shd w:val="clear" w:color="auto" w:fill="FFFFFF"/>
        <w:spacing w:after="0"/>
        <w:rPr>
          <w:rFonts w:ascii="Arial" w:eastAsia="Times New Roman" w:hAnsi="Arial" w:cs="Arial"/>
          <w:color w:val="000000"/>
          <w:sz w:val="20"/>
        </w:rPr>
      </w:pPr>
      <w:r w:rsidRPr="00AD1F94">
        <w:rPr>
          <w:rFonts w:ascii="Arial" w:eastAsia="Times New Roman" w:hAnsi="Arial" w:cs="Arial"/>
          <w:color w:val="000000"/>
          <w:sz w:val="20"/>
        </w:rPr>
        <w:t>Able to communicate effectively in person and by email with other board members, members of the community and other stakeholders</w:t>
      </w:r>
    </w:p>
    <w:p w:rsidR="00AD1F94" w:rsidRPr="00AD1F94" w:rsidRDefault="00AD1F94" w:rsidP="00AD1F94">
      <w:pPr>
        <w:spacing w:after="0"/>
        <w:ind w:firstLine="0"/>
        <w:rPr>
          <w:rFonts w:ascii="Arial" w:eastAsia="Times New Roman" w:hAnsi="Arial" w:cs="Arial"/>
          <w:b/>
          <w:color w:val="000000" w:themeColor="text1"/>
          <w:sz w:val="18"/>
          <w:szCs w:val="20"/>
        </w:rPr>
      </w:pPr>
    </w:p>
    <w:p w:rsidR="00AD1F94" w:rsidRPr="00AD1F94" w:rsidRDefault="001D5001" w:rsidP="00AD1F94">
      <w:pPr>
        <w:spacing w:after="0"/>
        <w:ind w:firstLine="0"/>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Open Action Items for State Grant Project</w:t>
      </w:r>
    </w:p>
    <w:p w:rsidR="00AD1F94" w:rsidRPr="00AD1F94" w:rsidRDefault="00AD1F94" w:rsidP="00AD1F94">
      <w:pPr>
        <w:spacing w:after="0"/>
        <w:ind w:firstLine="0"/>
        <w:rPr>
          <w:rFonts w:ascii="Arial" w:eastAsia="Times New Roman" w:hAnsi="Arial" w:cs="Arial"/>
          <w:b/>
          <w:color w:val="000000" w:themeColor="text1"/>
          <w:sz w:val="18"/>
          <w:szCs w:val="20"/>
        </w:rPr>
      </w:pPr>
    </w:p>
    <w:tbl>
      <w:tblPr>
        <w:tblW w:w="10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5097"/>
        <w:gridCol w:w="630"/>
        <w:gridCol w:w="900"/>
        <w:gridCol w:w="1080"/>
        <w:gridCol w:w="2430"/>
      </w:tblGrid>
      <w:tr w:rsidR="00DF4E54" w:rsidRPr="00DF4E54" w:rsidTr="00442AD2">
        <w:trPr>
          <w:tblHeader/>
        </w:trPr>
        <w:tc>
          <w:tcPr>
            <w:tcW w:w="648" w:type="dxa"/>
            <w:tcBorders>
              <w:top w:val="single" w:sz="12" w:space="0" w:color="auto"/>
              <w:left w:val="single" w:sz="12" w:space="0" w:color="auto"/>
              <w:bottom w:val="single" w:sz="12" w:space="0" w:color="auto"/>
              <w:right w:val="single" w:sz="12" w:space="0" w:color="auto"/>
            </w:tcBorders>
            <w:vAlign w:val="center"/>
          </w:tcPr>
          <w:p w:rsidR="00DF4E54" w:rsidRPr="00DF4E54" w:rsidRDefault="00DF4E54" w:rsidP="00A72CC7">
            <w:pPr>
              <w:pStyle w:val="Heading1"/>
              <w:ind w:left="-90" w:firstLine="90"/>
              <w:rPr>
                <w:rFonts w:ascii="Arial" w:hAnsi="Arial" w:cs="Arial"/>
                <w:sz w:val="20"/>
                <w:szCs w:val="20"/>
              </w:rPr>
            </w:pPr>
          </w:p>
        </w:tc>
        <w:tc>
          <w:tcPr>
            <w:tcW w:w="5097" w:type="dxa"/>
            <w:tcBorders>
              <w:top w:val="single" w:sz="12" w:space="0" w:color="auto"/>
              <w:left w:val="single" w:sz="12" w:space="0" w:color="auto"/>
              <w:bottom w:val="single" w:sz="12" w:space="0" w:color="auto"/>
              <w:right w:val="single" w:sz="12" w:space="0" w:color="auto"/>
            </w:tcBorders>
            <w:vAlign w:val="center"/>
          </w:tcPr>
          <w:p w:rsidR="00DF4E54" w:rsidRPr="00DF4E54" w:rsidRDefault="00DF4E54" w:rsidP="00DF4E54">
            <w:pPr>
              <w:pStyle w:val="Heading1"/>
              <w:ind w:firstLine="0"/>
              <w:rPr>
                <w:rFonts w:ascii="Arial" w:hAnsi="Arial" w:cs="Arial"/>
                <w:sz w:val="20"/>
                <w:szCs w:val="20"/>
              </w:rPr>
            </w:pPr>
            <w:r w:rsidRPr="00DF4E54">
              <w:rPr>
                <w:rFonts w:ascii="Arial" w:hAnsi="Arial" w:cs="Arial"/>
                <w:sz w:val="20"/>
                <w:szCs w:val="20"/>
              </w:rPr>
              <w:t>Task</w:t>
            </w:r>
          </w:p>
        </w:tc>
        <w:tc>
          <w:tcPr>
            <w:tcW w:w="630" w:type="dxa"/>
            <w:tcBorders>
              <w:top w:val="single" w:sz="12" w:space="0" w:color="auto"/>
              <w:left w:val="single" w:sz="12" w:space="0" w:color="auto"/>
              <w:bottom w:val="single" w:sz="12" w:space="0" w:color="auto"/>
              <w:right w:val="single" w:sz="12" w:space="0" w:color="auto"/>
            </w:tcBorders>
            <w:vAlign w:val="center"/>
          </w:tcPr>
          <w:p w:rsidR="00DF4E54" w:rsidRPr="00DF4E54" w:rsidRDefault="00DF4E54" w:rsidP="00442AD2">
            <w:pPr>
              <w:ind w:firstLine="0"/>
              <w:rPr>
                <w:rFonts w:ascii="Arial" w:hAnsi="Arial" w:cs="Arial"/>
                <w:b/>
                <w:sz w:val="20"/>
                <w:szCs w:val="20"/>
              </w:rPr>
            </w:pPr>
            <w:r w:rsidRPr="00DF4E54">
              <w:rPr>
                <w:rFonts w:ascii="Arial" w:hAnsi="Arial" w:cs="Arial"/>
                <w:b/>
                <w:sz w:val="20"/>
                <w:szCs w:val="20"/>
              </w:rPr>
              <w:t>Due</w:t>
            </w:r>
          </w:p>
        </w:tc>
        <w:tc>
          <w:tcPr>
            <w:tcW w:w="900" w:type="dxa"/>
            <w:tcBorders>
              <w:top w:val="single" w:sz="12" w:space="0" w:color="auto"/>
              <w:left w:val="single" w:sz="12" w:space="0" w:color="auto"/>
              <w:bottom w:val="single" w:sz="12" w:space="0" w:color="auto"/>
              <w:right w:val="single" w:sz="12" w:space="0" w:color="auto"/>
            </w:tcBorders>
            <w:vAlign w:val="center"/>
          </w:tcPr>
          <w:p w:rsidR="00DF4E54" w:rsidRPr="00DF4E54" w:rsidRDefault="00DF4E54" w:rsidP="00442AD2">
            <w:pPr>
              <w:ind w:firstLine="0"/>
              <w:rPr>
                <w:rFonts w:ascii="Arial" w:hAnsi="Arial" w:cs="Arial"/>
                <w:b/>
                <w:sz w:val="20"/>
                <w:szCs w:val="20"/>
              </w:rPr>
            </w:pPr>
            <w:r w:rsidRPr="00DF4E54">
              <w:rPr>
                <w:rFonts w:ascii="Arial" w:hAnsi="Arial" w:cs="Arial"/>
                <w:b/>
                <w:sz w:val="20"/>
                <w:szCs w:val="20"/>
              </w:rPr>
              <w:t>Status</w:t>
            </w:r>
          </w:p>
        </w:tc>
        <w:tc>
          <w:tcPr>
            <w:tcW w:w="1080" w:type="dxa"/>
            <w:tcBorders>
              <w:top w:val="single" w:sz="12" w:space="0" w:color="auto"/>
              <w:left w:val="single" w:sz="12" w:space="0" w:color="auto"/>
              <w:bottom w:val="single" w:sz="12" w:space="0" w:color="auto"/>
              <w:right w:val="single" w:sz="12" w:space="0" w:color="auto"/>
            </w:tcBorders>
            <w:vAlign w:val="center"/>
          </w:tcPr>
          <w:p w:rsidR="00DF4E54" w:rsidRPr="00DF4E54" w:rsidRDefault="00DF4E54" w:rsidP="00442AD2">
            <w:pPr>
              <w:ind w:firstLine="0"/>
              <w:rPr>
                <w:rFonts w:ascii="Arial" w:hAnsi="Arial" w:cs="Arial"/>
                <w:b/>
                <w:sz w:val="20"/>
                <w:szCs w:val="20"/>
              </w:rPr>
            </w:pPr>
            <w:r w:rsidRPr="00DF4E54">
              <w:rPr>
                <w:rFonts w:ascii="Arial" w:hAnsi="Arial" w:cs="Arial"/>
                <w:b/>
                <w:sz w:val="20"/>
                <w:szCs w:val="20"/>
              </w:rPr>
              <w:t>Owner</w:t>
            </w:r>
          </w:p>
        </w:tc>
        <w:tc>
          <w:tcPr>
            <w:tcW w:w="2430" w:type="dxa"/>
            <w:tcBorders>
              <w:top w:val="single" w:sz="12" w:space="0" w:color="auto"/>
              <w:left w:val="single" w:sz="12" w:space="0" w:color="auto"/>
              <w:bottom w:val="single" w:sz="12" w:space="0" w:color="auto"/>
              <w:right w:val="single" w:sz="12" w:space="0" w:color="auto"/>
            </w:tcBorders>
            <w:vAlign w:val="center"/>
          </w:tcPr>
          <w:p w:rsidR="00DF4E54" w:rsidRPr="001320FD" w:rsidRDefault="00DF4E54" w:rsidP="00442AD2">
            <w:pPr>
              <w:pStyle w:val="Heading2"/>
              <w:ind w:firstLine="0"/>
              <w:rPr>
                <w:rFonts w:ascii="Arial" w:hAnsi="Arial" w:cs="Arial"/>
                <w:sz w:val="16"/>
                <w:szCs w:val="20"/>
              </w:rPr>
            </w:pPr>
            <w:r w:rsidRPr="001320FD">
              <w:rPr>
                <w:rFonts w:ascii="Arial" w:hAnsi="Arial" w:cs="Arial"/>
                <w:color w:val="auto"/>
                <w:sz w:val="16"/>
                <w:szCs w:val="20"/>
              </w:rPr>
              <w:t>Other involvement/resources/notes</w:t>
            </w:r>
          </w:p>
        </w:tc>
      </w:tr>
      <w:tr w:rsidR="00DF4E54" w:rsidRPr="00970A22" w:rsidTr="00442AD2">
        <w:trPr>
          <w:cantSplit/>
          <w:trHeight w:val="215"/>
        </w:trPr>
        <w:tc>
          <w:tcPr>
            <w:tcW w:w="648" w:type="dxa"/>
            <w:tcBorders>
              <w:bottom w:val="single" w:sz="6" w:space="0" w:color="auto"/>
            </w:tcBorders>
            <w:shd w:val="pct10" w:color="auto" w:fill="FFFFFF"/>
            <w:vAlign w:val="center"/>
          </w:tcPr>
          <w:p w:rsidR="00DF4E54" w:rsidRPr="00970A22" w:rsidRDefault="00DF4E54" w:rsidP="00DF4E54">
            <w:pPr>
              <w:widowControl w:val="0"/>
              <w:numPr>
                <w:ilvl w:val="0"/>
                <w:numId w:val="46"/>
              </w:numPr>
              <w:spacing w:before="80" w:after="80"/>
              <w:ind w:left="-90" w:firstLine="90"/>
              <w:rPr>
                <w:b/>
              </w:rPr>
            </w:pPr>
          </w:p>
        </w:tc>
        <w:tc>
          <w:tcPr>
            <w:tcW w:w="10137" w:type="dxa"/>
            <w:gridSpan w:val="5"/>
            <w:tcBorders>
              <w:bottom w:val="single" w:sz="6" w:space="0" w:color="auto"/>
            </w:tcBorders>
            <w:shd w:val="pct10" w:color="auto" w:fill="FFFFFF"/>
            <w:vAlign w:val="center"/>
          </w:tcPr>
          <w:p w:rsidR="00DF4E54" w:rsidRPr="00970A22" w:rsidRDefault="00DF4E54" w:rsidP="00442AD2">
            <w:pPr>
              <w:widowControl w:val="0"/>
              <w:tabs>
                <w:tab w:val="num" w:pos="810"/>
              </w:tabs>
              <w:spacing w:before="80" w:after="80"/>
              <w:ind w:firstLine="0"/>
              <w:rPr>
                <w:b/>
              </w:rPr>
            </w:pPr>
            <w:r w:rsidRPr="00970A22">
              <w:rPr>
                <w:b/>
              </w:rPr>
              <w:t xml:space="preserve">Phase 1:  Preliminary Planning and Implementation </w:t>
            </w:r>
          </w:p>
        </w:tc>
      </w:tr>
      <w:tr w:rsidR="00DF4E54" w:rsidTr="00442AD2">
        <w:tc>
          <w:tcPr>
            <w:tcW w:w="648" w:type="dxa"/>
            <w:tcBorders>
              <w:top w:val="single" w:sz="6"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6" w:space="0" w:color="auto"/>
            </w:tcBorders>
            <w:vAlign w:val="center"/>
          </w:tcPr>
          <w:p w:rsidR="00DF4E54" w:rsidRDefault="00DF4E54" w:rsidP="00DF4E54">
            <w:pPr>
              <w:widowControl w:val="0"/>
              <w:spacing w:before="80" w:after="80"/>
              <w:ind w:firstLine="0"/>
              <w:rPr>
                <w:sz w:val="20"/>
              </w:rPr>
            </w:pPr>
            <w:r>
              <w:rPr>
                <w:sz w:val="20"/>
              </w:rPr>
              <w:t>Get lease updated for at least next 12 years</w:t>
            </w:r>
          </w:p>
        </w:tc>
        <w:tc>
          <w:tcPr>
            <w:tcW w:w="630" w:type="dxa"/>
            <w:tcBorders>
              <w:top w:val="single" w:sz="6" w:space="0" w:color="auto"/>
              <w:bottom w:val="nil"/>
            </w:tcBorders>
            <w:vAlign w:val="center"/>
          </w:tcPr>
          <w:p w:rsidR="00DF4E54" w:rsidRPr="00970A22" w:rsidRDefault="00DF4E54" w:rsidP="00442AD2">
            <w:pPr>
              <w:spacing w:before="80" w:after="80"/>
              <w:ind w:firstLine="0"/>
              <w:rPr>
                <w:sz w:val="14"/>
                <w:szCs w:val="16"/>
              </w:rPr>
            </w:pPr>
            <w:r>
              <w:rPr>
                <w:sz w:val="14"/>
                <w:szCs w:val="16"/>
              </w:rPr>
              <w:t>5/?</w:t>
            </w:r>
          </w:p>
        </w:tc>
        <w:tc>
          <w:tcPr>
            <w:tcW w:w="900" w:type="dxa"/>
            <w:tcBorders>
              <w:top w:val="single" w:sz="6" w:space="0" w:color="auto"/>
              <w:bottom w:val="nil"/>
            </w:tcBorders>
            <w:vAlign w:val="center"/>
          </w:tcPr>
          <w:p w:rsidR="00DF4E54" w:rsidRPr="00970A22" w:rsidRDefault="00DF4E54" w:rsidP="00442AD2">
            <w:pPr>
              <w:spacing w:before="80" w:after="80"/>
              <w:ind w:firstLine="0"/>
              <w:rPr>
                <w:sz w:val="14"/>
                <w:szCs w:val="16"/>
              </w:rPr>
            </w:pPr>
            <w:r>
              <w:rPr>
                <w:sz w:val="14"/>
                <w:szCs w:val="16"/>
              </w:rPr>
              <w:t>In process</w:t>
            </w:r>
          </w:p>
        </w:tc>
        <w:tc>
          <w:tcPr>
            <w:tcW w:w="1080" w:type="dxa"/>
            <w:tcBorders>
              <w:top w:val="single" w:sz="6" w:space="0" w:color="auto"/>
            </w:tcBorders>
            <w:vAlign w:val="center"/>
          </w:tcPr>
          <w:p w:rsidR="00DF4E54" w:rsidRPr="00970A22" w:rsidRDefault="00DF4E54" w:rsidP="00442AD2">
            <w:pPr>
              <w:spacing w:before="80" w:after="80"/>
              <w:ind w:firstLine="0"/>
              <w:rPr>
                <w:sz w:val="20"/>
              </w:rPr>
            </w:pPr>
            <w:r>
              <w:rPr>
                <w:sz w:val="20"/>
              </w:rPr>
              <w:t xml:space="preserve">Marcia </w:t>
            </w:r>
          </w:p>
        </w:tc>
        <w:tc>
          <w:tcPr>
            <w:tcW w:w="2430" w:type="dxa"/>
            <w:tcBorders>
              <w:top w:val="single" w:sz="6" w:space="0" w:color="auto"/>
            </w:tcBorders>
            <w:vAlign w:val="center"/>
          </w:tcPr>
          <w:p w:rsidR="00DF4E54" w:rsidRPr="00970A22" w:rsidRDefault="00DF4E54" w:rsidP="00442AD2">
            <w:pPr>
              <w:spacing w:before="80" w:after="80"/>
              <w:ind w:firstLine="0"/>
              <w:rPr>
                <w:sz w:val="20"/>
              </w:rPr>
            </w:pPr>
            <w:r>
              <w:rPr>
                <w:sz w:val="20"/>
              </w:rPr>
              <w:t>Met 5/16 – AK is working with ESD</w:t>
            </w:r>
          </w:p>
        </w:tc>
      </w:tr>
      <w:tr w:rsidR="00DF4E54" w:rsidTr="00442AD2">
        <w:tc>
          <w:tcPr>
            <w:tcW w:w="648" w:type="dxa"/>
            <w:tcBorders>
              <w:top w:val="single" w:sz="6"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6" w:space="0" w:color="auto"/>
            </w:tcBorders>
            <w:vAlign w:val="center"/>
          </w:tcPr>
          <w:p w:rsidR="00DF4E54" w:rsidRPr="00CF75AB" w:rsidRDefault="00DF4E54" w:rsidP="00DF4E54">
            <w:pPr>
              <w:widowControl w:val="0"/>
              <w:spacing w:before="80" w:after="80"/>
              <w:ind w:firstLine="0"/>
              <w:rPr>
                <w:sz w:val="20"/>
              </w:rPr>
            </w:pPr>
            <w:r>
              <w:rPr>
                <w:sz w:val="20"/>
              </w:rPr>
              <w:t>Consult with Klickitat project folks</w:t>
            </w:r>
          </w:p>
        </w:tc>
        <w:tc>
          <w:tcPr>
            <w:tcW w:w="630" w:type="dxa"/>
            <w:tcBorders>
              <w:top w:val="single" w:sz="6" w:space="0" w:color="auto"/>
              <w:bottom w:val="nil"/>
            </w:tcBorders>
            <w:vAlign w:val="center"/>
          </w:tcPr>
          <w:p w:rsidR="00DF4E54" w:rsidRPr="00970A22" w:rsidRDefault="00DF4E54" w:rsidP="00442AD2">
            <w:pPr>
              <w:spacing w:before="80" w:after="80"/>
              <w:ind w:firstLine="0"/>
              <w:rPr>
                <w:sz w:val="14"/>
                <w:szCs w:val="16"/>
              </w:rPr>
            </w:pPr>
            <w:r>
              <w:rPr>
                <w:sz w:val="14"/>
                <w:szCs w:val="16"/>
              </w:rPr>
              <w:t>5/6</w:t>
            </w:r>
          </w:p>
        </w:tc>
        <w:tc>
          <w:tcPr>
            <w:tcW w:w="900" w:type="dxa"/>
            <w:tcBorders>
              <w:top w:val="single" w:sz="6" w:space="0" w:color="auto"/>
              <w:bottom w:val="nil"/>
            </w:tcBorders>
            <w:vAlign w:val="center"/>
          </w:tcPr>
          <w:p w:rsidR="00DF4E54" w:rsidRPr="00970A22" w:rsidRDefault="00DF4E54" w:rsidP="00442AD2">
            <w:pPr>
              <w:spacing w:before="80" w:after="80"/>
              <w:ind w:firstLine="0"/>
              <w:rPr>
                <w:sz w:val="14"/>
                <w:szCs w:val="16"/>
              </w:rPr>
            </w:pPr>
          </w:p>
        </w:tc>
        <w:tc>
          <w:tcPr>
            <w:tcW w:w="1080" w:type="dxa"/>
            <w:tcBorders>
              <w:top w:val="single" w:sz="6" w:space="0" w:color="auto"/>
            </w:tcBorders>
            <w:vAlign w:val="center"/>
          </w:tcPr>
          <w:p w:rsidR="00DF4E54" w:rsidRPr="00970A22" w:rsidRDefault="00DF4E54" w:rsidP="00442AD2">
            <w:pPr>
              <w:spacing w:before="80" w:after="80"/>
              <w:ind w:firstLine="0"/>
              <w:rPr>
                <w:sz w:val="20"/>
              </w:rPr>
            </w:pPr>
            <w:r>
              <w:rPr>
                <w:sz w:val="20"/>
              </w:rPr>
              <w:t>Vern</w:t>
            </w:r>
          </w:p>
        </w:tc>
        <w:tc>
          <w:tcPr>
            <w:tcW w:w="2430" w:type="dxa"/>
            <w:tcBorders>
              <w:top w:val="single" w:sz="6" w:space="0" w:color="auto"/>
            </w:tcBorders>
            <w:vAlign w:val="center"/>
          </w:tcPr>
          <w:p w:rsidR="00DF4E54" w:rsidRPr="00970A22" w:rsidRDefault="00DF4E54" w:rsidP="00442AD2">
            <w:pPr>
              <w:spacing w:before="80" w:after="80"/>
              <w:ind w:firstLine="0"/>
              <w:rPr>
                <w:sz w:val="20"/>
              </w:rPr>
            </w:pPr>
            <w:r>
              <w:rPr>
                <w:sz w:val="20"/>
              </w:rPr>
              <w:t>Get contractor info</w:t>
            </w:r>
          </w:p>
        </w:tc>
      </w:tr>
      <w:tr w:rsidR="00DF4E54" w:rsidTr="00442AD2">
        <w:tc>
          <w:tcPr>
            <w:tcW w:w="648" w:type="dxa"/>
            <w:tcBorders>
              <w:top w:val="single" w:sz="6"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6" w:space="0" w:color="auto"/>
            </w:tcBorders>
            <w:vAlign w:val="center"/>
          </w:tcPr>
          <w:p w:rsidR="00DF4E54" w:rsidRPr="00CF75AB" w:rsidRDefault="00DF4E54" w:rsidP="00DF4E54">
            <w:pPr>
              <w:widowControl w:val="0"/>
              <w:spacing w:before="80" w:after="80"/>
              <w:ind w:firstLine="0"/>
              <w:rPr>
                <w:sz w:val="20"/>
              </w:rPr>
            </w:pPr>
            <w:r>
              <w:rPr>
                <w:sz w:val="20"/>
              </w:rPr>
              <w:t>Get Request for Bid template</w:t>
            </w:r>
          </w:p>
        </w:tc>
        <w:tc>
          <w:tcPr>
            <w:tcW w:w="630" w:type="dxa"/>
            <w:tcBorders>
              <w:top w:val="single" w:sz="6" w:space="0" w:color="auto"/>
              <w:bottom w:val="nil"/>
            </w:tcBorders>
            <w:vAlign w:val="center"/>
          </w:tcPr>
          <w:p w:rsidR="00DF4E54" w:rsidRPr="00970A22" w:rsidRDefault="00DF4E54" w:rsidP="00442AD2">
            <w:pPr>
              <w:spacing w:before="80" w:after="80"/>
              <w:ind w:firstLine="0"/>
              <w:rPr>
                <w:sz w:val="14"/>
                <w:szCs w:val="16"/>
              </w:rPr>
            </w:pPr>
            <w:r>
              <w:rPr>
                <w:sz w:val="14"/>
                <w:szCs w:val="16"/>
              </w:rPr>
              <w:t>6/13</w:t>
            </w:r>
          </w:p>
        </w:tc>
        <w:tc>
          <w:tcPr>
            <w:tcW w:w="900" w:type="dxa"/>
            <w:tcBorders>
              <w:top w:val="single" w:sz="6" w:space="0" w:color="auto"/>
              <w:bottom w:val="nil"/>
            </w:tcBorders>
            <w:vAlign w:val="center"/>
          </w:tcPr>
          <w:p w:rsidR="00DF4E54" w:rsidRPr="00970A22" w:rsidRDefault="00DF4E54" w:rsidP="00442AD2">
            <w:pPr>
              <w:spacing w:before="80" w:after="80"/>
              <w:ind w:firstLine="0"/>
              <w:rPr>
                <w:sz w:val="14"/>
                <w:szCs w:val="16"/>
              </w:rPr>
            </w:pPr>
          </w:p>
        </w:tc>
        <w:tc>
          <w:tcPr>
            <w:tcW w:w="1080" w:type="dxa"/>
            <w:tcBorders>
              <w:top w:val="single" w:sz="6" w:space="0" w:color="auto"/>
            </w:tcBorders>
            <w:vAlign w:val="center"/>
          </w:tcPr>
          <w:p w:rsidR="00DF4E54" w:rsidRPr="00970A22" w:rsidRDefault="00DF4E54" w:rsidP="00442AD2">
            <w:pPr>
              <w:spacing w:before="80" w:after="80"/>
              <w:ind w:firstLine="0"/>
              <w:rPr>
                <w:sz w:val="20"/>
              </w:rPr>
            </w:pPr>
            <w:r>
              <w:rPr>
                <w:sz w:val="20"/>
              </w:rPr>
              <w:t>Cindy</w:t>
            </w:r>
          </w:p>
        </w:tc>
        <w:tc>
          <w:tcPr>
            <w:tcW w:w="2430" w:type="dxa"/>
            <w:tcBorders>
              <w:top w:val="single" w:sz="6" w:space="0" w:color="auto"/>
            </w:tcBorders>
            <w:vAlign w:val="center"/>
          </w:tcPr>
          <w:p w:rsidR="00DF4E54" w:rsidRPr="00970A22" w:rsidRDefault="00DF4E54" w:rsidP="00442AD2">
            <w:pPr>
              <w:spacing w:before="80" w:after="80"/>
              <w:ind w:firstLine="0"/>
              <w:rPr>
                <w:sz w:val="20"/>
              </w:rPr>
            </w:pPr>
            <w:r>
              <w:rPr>
                <w:sz w:val="20"/>
              </w:rPr>
              <w:t>Cindy to review samples</w:t>
            </w:r>
          </w:p>
        </w:tc>
      </w:tr>
      <w:tr w:rsidR="00DF4E54" w:rsidTr="00442AD2">
        <w:tc>
          <w:tcPr>
            <w:tcW w:w="648" w:type="dxa"/>
            <w:tcBorders>
              <w:top w:val="single" w:sz="6"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6" w:space="0" w:color="auto"/>
            </w:tcBorders>
            <w:vAlign w:val="center"/>
          </w:tcPr>
          <w:p w:rsidR="00DF4E54" w:rsidRPr="00CF75AB" w:rsidRDefault="00DF4E54" w:rsidP="00DF4E54">
            <w:pPr>
              <w:widowControl w:val="0"/>
              <w:spacing w:before="80" w:after="80"/>
              <w:ind w:firstLine="0"/>
              <w:rPr>
                <w:sz w:val="20"/>
              </w:rPr>
            </w:pPr>
            <w:r>
              <w:rPr>
                <w:sz w:val="20"/>
              </w:rPr>
              <w:t>Secure project loan:</w:t>
            </w:r>
          </w:p>
        </w:tc>
        <w:tc>
          <w:tcPr>
            <w:tcW w:w="630" w:type="dxa"/>
            <w:tcBorders>
              <w:top w:val="single" w:sz="6" w:space="0" w:color="auto"/>
              <w:bottom w:val="nil"/>
            </w:tcBorders>
            <w:shd w:val="clear" w:color="auto" w:fill="7F7F7F"/>
            <w:vAlign w:val="center"/>
          </w:tcPr>
          <w:p w:rsidR="00DF4E54" w:rsidRPr="00970A22" w:rsidRDefault="00DF4E54" w:rsidP="00442AD2">
            <w:pPr>
              <w:spacing w:before="80" w:after="80"/>
              <w:ind w:firstLine="0"/>
              <w:rPr>
                <w:sz w:val="14"/>
                <w:szCs w:val="16"/>
              </w:rPr>
            </w:pPr>
          </w:p>
        </w:tc>
        <w:tc>
          <w:tcPr>
            <w:tcW w:w="900" w:type="dxa"/>
            <w:tcBorders>
              <w:top w:val="single" w:sz="6" w:space="0" w:color="auto"/>
              <w:bottom w:val="nil"/>
            </w:tcBorders>
            <w:shd w:val="clear" w:color="auto" w:fill="7F7F7F"/>
            <w:vAlign w:val="center"/>
          </w:tcPr>
          <w:p w:rsidR="00DF4E54" w:rsidRPr="00970A22" w:rsidRDefault="00DF4E54" w:rsidP="00442AD2">
            <w:pPr>
              <w:spacing w:before="80" w:after="80"/>
              <w:ind w:firstLine="0"/>
              <w:rPr>
                <w:sz w:val="14"/>
                <w:szCs w:val="16"/>
              </w:rPr>
            </w:pPr>
          </w:p>
        </w:tc>
        <w:tc>
          <w:tcPr>
            <w:tcW w:w="1080" w:type="dxa"/>
            <w:tcBorders>
              <w:top w:val="single" w:sz="6" w:space="0" w:color="auto"/>
            </w:tcBorders>
            <w:shd w:val="clear" w:color="auto" w:fill="7F7F7F"/>
            <w:vAlign w:val="center"/>
          </w:tcPr>
          <w:p w:rsidR="00DF4E54" w:rsidRPr="00970A22" w:rsidRDefault="00DF4E54" w:rsidP="00442AD2">
            <w:pPr>
              <w:spacing w:before="80" w:after="80"/>
              <w:ind w:firstLine="0"/>
              <w:rPr>
                <w:sz w:val="20"/>
              </w:rPr>
            </w:pPr>
          </w:p>
        </w:tc>
        <w:tc>
          <w:tcPr>
            <w:tcW w:w="2430" w:type="dxa"/>
            <w:tcBorders>
              <w:top w:val="single" w:sz="6" w:space="0" w:color="auto"/>
            </w:tcBorders>
            <w:shd w:val="clear" w:color="auto" w:fill="7F7F7F"/>
            <w:vAlign w:val="center"/>
          </w:tcPr>
          <w:p w:rsidR="00DF4E54" w:rsidRPr="00970A22" w:rsidRDefault="00DF4E54" w:rsidP="00442AD2">
            <w:pPr>
              <w:spacing w:before="80" w:after="80"/>
              <w:ind w:firstLine="0"/>
              <w:rPr>
                <w:sz w:val="20"/>
              </w:rPr>
            </w:pPr>
          </w:p>
        </w:tc>
      </w:tr>
      <w:tr w:rsidR="00DF4E54" w:rsidTr="00442AD2">
        <w:tc>
          <w:tcPr>
            <w:tcW w:w="648" w:type="dxa"/>
            <w:tcBorders>
              <w:top w:val="single" w:sz="4"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4" w:space="0" w:color="auto"/>
              <w:bottom w:val="single" w:sz="4" w:space="0" w:color="auto"/>
            </w:tcBorders>
            <w:vAlign w:val="center"/>
          </w:tcPr>
          <w:p w:rsidR="00DF4E54" w:rsidRPr="00CF75AB" w:rsidRDefault="00DF4E54" w:rsidP="00DF4E54">
            <w:pPr>
              <w:widowControl w:val="0"/>
              <w:spacing w:before="80" w:after="80"/>
              <w:ind w:firstLine="0"/>
              <w:rPr>
                <w:sz w:val="20"/>
              </w:rPr>
            </w:pPr>
            <w:r>
              <w:rPr>
                <w:sz w:val="20"/>
              </w:rPr>
              <w:t xml:space="preserve">Get Oren building renditions (at hotel?) </w:t>
            </w:r>
          </w:p>
        </w:tc>
        <w:tc>
          <w:tcPr>
            <w:tcW w:w="630" w:type="dxa"/>
            <w:tcBorders>
              <w:top w:val="single" w:sz="4" w:space="0" w:color="auto"/>
              <w:bottom w:val="single" w:sz="4" w:space="0" w:color="auto"/>
            </w:tcBorders>
            <w:vAlign w:val="center"/>
          </w:tcPr>
          <w:p w:rsidR="00DF4E54" w:rsidRPr="00970A22" w:rsidRDefault="00DF4E54" w:rsidP="00442AD2">
            <w:pPr>
              <w:spacing w:before="80" w:after="80"/>
              <w:ind w:firstLine="0"/>
              <w:rPr>
                <w:sz w:val="14"/>
                <w:szCs w:val="16"/>
              </w:rPr>
            </w:pPr>
            <w:r>
              <w:rPr>
                <w:sz w:val="14"/>
                <w:szCs w:val="16"/>
              </w:rPr>
              <w:t>5/16</w:t>
            </w:r>
          </w:p>
        </w:tc>
        <w:tc>
          <w:tcPr>
            <w:tcW w:w="900" w:type="dxa"/>
            <w:tcBorders>
              <w:top w:val="single" w:sz="4" w:space="0" w:color="auto"/>
              <w:bottom w:val="single" w:sz="4" w:space="0" w:color="auto"/>
            </w:tcBorders>
            <w:vAlign w:val="center"/>
          </w:tcPr>
          <w:p w:rsidR="00DF4E54" w:rsidRPr="00970A22" w:rsidRDefault="00DF4E54" w:rsidP="00442AD2">
            <w:pPr>
              <w:spacing w:before="80" w:after="80"/>
              <w:ind w:firstLine="0"/>
              <w:rPr>
                <w:sz w:val="14"/>
                <w:szCs w:val="16"/>
              </w:rPr>
            </w:pPr>
          </w:p>
        </w:tc>
        <w:tc>
          <w:tcPr>
            <w:tcW w:w="1080" w:type="dxa"/>
            <w:tcBorders>
              <w:top w:val="single" w:sz="4" w:space="0" w:color="auto"/>
              <w:bottom w:val="single" w:sz="4" w:space="0" w:color="auto"/>
            </w:tcBorders>
            <w:vAlign w:val="center"/>
          </w:tcPr>
          <w:p w:rsidR="00DF4E54" w:rsidRPr="00970A22" w:rsidRDefault="00DF4E54" w:rsidP="00442AD2">
            <w:pPr>
              <w:spacing w:before="80" w:after="80"/>
              <w:ind w:firstLine="0"/>
              <w:rPr>
                <w:sz w:val="20"/>
              </w:rPr>
            </w:pPr>
            <w:r>
              <w:rPr>
                <w:sz w:val="20"/>
              </w:rPr>
              <w:t>Vern</w:t>
            </w:r>
          </w:p>
        </w:tc>
        <w:tc>
          <w:tcPr>
            <w:tcW w:w="2430" w:type="dxa"/>
            <w:tcBorders>
              <w:top w:val="single" w:sz="4" w:space="0" w:color="auto"/>
            </w:tcBorders>
            <w:vAlign w:val="center"/>
          </w:tcPr>
          <w:p w:rsidR="00DF4E54" w:rsidRPr="00970A22" w:rsidRDefault="00DF4E54" w:rsidP="00442AD2">
            <w:pPr>
              <w:spacing w:before="80" w:after="80"/>
              <w:ind w:firstLine="0"/>
              <w:rPr>
                <w:sz w:val="20"/>
              </w:rPr>
            </w:pPr>
          </w:p>
        </w:tc>
      </w:tr>
      <w:tr w:rsidR="00DF4E54" w:rsidTr="00442AD2">
        <w:tc>
          <w:tcPr>
            <w:tcW w:w="648" w:type="dxa"/>
            <w:tcBorders>
              <w:top w:val="single" w:sz="6"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6" w:space="0" w:color="auto"/>
            </w:tcBorders>
            <w:vAlign w:val="center"/>
          </w:tcPr>
          <w:p w:rsidR="00DF4E54" w:rsidRPr="00CF75AB" w:rsidRDefault="00DF4E54" w:rsidP="00DF4E54">
            <w:pPr>
              <w:widowControl w:val="0"/>
              <w:spacing w:before="80" w:after="80"/>
              <w:ind w:firstLine="0"/>
              <w:rPr>
                <w:sz w:val="20"/>
              </w:rPr>
            </w:pPr>
            <w:r>
              <w:rPr>
                <w:sz w:val="20"/>
              </w:rPr>
              <w:t>Consult with childcare expert on facility requirements</w:t>
            </w:r>
          </w:p>
        </w:tc>
        <w:tc>
          <w:tcPr>
            <w:tcW w:w="630" w:type="dxa"/>
            <w:tcBorders>
              <w:top w:val="single" w:sz="6" w:space="0" w:color="auto"/>
              <w:bottom w:val="nil"/>
            </w:tcBorders>
            <w:vAlign w:val="center"/>
          </w:tcPr>
          <w:p w:rsidR="00DF4E54" w:rsidRPr="00970A22" w:rsidRDefault="00DF4E54" w:rsidP="00442AD2">
            <w:pPr>
              <w:spacing w:before="80" w:after="80"/>
              <w:ind w:firstLine="0"/>
              <w:rPr>
                <w:sz w:val="14"/>
                <w:szCs w:val="16"/>
              </w:rPr>
            </w:pPr>
            <w:r>
              <w:rPr>
                <w:sz w:val="14"/>
                <w:szCs w:val="16"/>
              </w:rPr>
              <w:t>6/2</w:t>
            </w:r>
          </w:p>
        </w:tc>
        <w:tc>
          <w:tcPr>
            <w:tcW w:w="900" w:type="dxa"/>
            <w:tcBorders>
              <w:top w:val="single" w:sz="6" w:space="0" w:color="auto"/>
              <w:bottom w:val="nil"/>
            </w:tcBorders>
            <w:vAlign w:val="center"/>
          </w:tcPr>
          <w:p w:rsidR="00DF4E54" w:rsidRPr="00970A22" w:rsidRDefault="00DF4E54" w:rsidP="00442AD2">
            <w:pPr>
              <w:spacing w:before="80" w:after="80"/>
              <w:ind w:firstLine="0"/>
              <w:rPr>
                <w:sz w:val="14"/>
                <w:szCs w:val="16"/>
              </w:rPr>
            </w:pPr>
          </w:p>
        </w:tc>
        <w:tc>
          <w:tcPr>
            <w:tcW w:w="1080" w:type="dxa"/>
            <w:tcBorders>
              <w:top w:val="single" w:sz="6" w:space="0" w:color="auto"/>
            </w:tcBorders>
            <w:vAlign w:val="center"/>
          </w:tcPr>
          <w:p w:rsidR="00DF4E54" w:rsidRPr="00970A22" w:rsidRDefault="00DF4E54" w:rsidP="00442AD2">
            <w:pPr>
              <w:spacing w:before="80" w:after="80"/>
              <w:ind w:firstLine="0"/>
              <w:rPr>
                <w:sz w:val="20"/>
              </w:rPr>
            </w:pPr>
            <w:r>
              <w:rPr>
                <w:sz w:val="20"/>
              </w:rPr>
              <w:t>Vern</w:t>
            </w:r>
          </w:p>
        </w:tc>
        <w:tc>
          <w:tcPr>
            <w:tcW w:w="2430" w:type="dxa"/>
            <w:tcBorders>
              <w:top w:val="single" w:sz="6" w:space="0" w:color="auto"/>
            </w:tcBorders>
            <w:vAlign w:val="center"/>
          </w:tcPr>
          <w:p w:rsidR="00DF4E54" w:rsidRPr="00970A22" w:rsidRDefault="00DF4E54" w:rsidP="00442AD2">
            <w:pPr>
              <w:spacing w:before="80" w:after="80"/>
              <w:ind w:firstLine="0"/>
              <w:rPr>
                <w:sz w:val="20"/>
              </w:rPr>
            </w:pPr>
          </w:p>
        </w:tc>
      </w:tr>
      <w:tr w:rsidR="00DF4E54" w:rsidTr="00442AD2">
        <w:tc>
          <w:tcPr>
            <w:tcW w:w="648" w:type="dxa"/>
            <w:tcBorders>
              <w:top w:val="single" w:sz="6"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6" w:space="0" w:color="auto"/>
              <w:bottom w:val="single" w:sz="4" w:space="0" w:color="auto"/>
            </w:tcBorders>
            <w:vAlign w:val="center"/>
          </w:tcPr>
          <w:p w:rsidR="00DF4E54" w:rsidRPr="00CF75AB" w:rsidRDefault="00DF4E54" w:rsidP="00DF4E54">
            <w:pPr>
              <w:widowControl w:val="0"/>
              <w:spacing w:before="80" w:after="80"/>
              <w:ind w:firstLine="0"/>
              <w:rPr>
                <w:sz w:val="20"/>
              </w:rPr>
            </w:pPr>
            <w:r>
              <w:rPr>
                <w:sz w:val="20"/>
              </w:rPr>
              <w:t xml:space="preserve">Take “before” pictures of building and grounds </w:t>
            </w:r>
          </w:p>
        </w:tc>
        <w:tc>
          <w:tcPr>
            <w:tcW w:w="630" w:type="dxa"/>
            <w:tcBorders>
              <w:top w:val="single" w:sz="6" w:space="0" w:color="auto"/>
              <w:bottom w:val="single" w:sz="4" w:space="0" w:color="auto"/>
            </w:tcBorders>
            <w:vAlign w:val="center"/>
          </w:tcPr>
          <w:p w:rsidR="00DF4E54" w:rsidRPr="00970A22" w:rsidRDefault="00DF4E54" w:rsidP="00442AD2">
            <w:pPr>
              <w:spacing w:before="80" w:after="80"/>
              <w:ind w:firstLine="0"/>
              <w:rPr>
                <w:sz w:val="14"/>
                <w:szCs w:val="16"/>
              </w:rPr>
            </w:pPr>
            <w:r>
              <w:rPr>
                <w:sz w:val="14"/>
                <w:szCs w:val="16"/>
              </w:rPr>
              <w:t>5/28</w:t>
            </w:r>
          </w:p>
        </w:tc>
        <w:tc>
          <w:tcPr>
            <w:tcW w:w="900" w:type="dxa"/>
            <w:tcBorders>
              <w:top w:val="single" w:sz="6" w:space="0" w:color="auto"/>
              <w:bottom w:val="single" w:sz="4" w:space="0" w:color="auto"/>
            </w:tcBorders>
            <w:vAlign w:val="center"/>
          </w:tcPr>
          <w:p w:rsidR="00DF4E54" w:rsidRPr="00970A22" w:rsidRDefault="00DF4E54" w:rsidP="00442AD2">
            <w:pPr>
              <w:spacing w:before="80" w:after="80"/>
              <w:ind w:firstLine="0"/>
              <w:rPr>
                <w:sz w:val="14"/>
                <w:szCs w:val="16"/>
              </w:rPr>
            </w:pPr>
          </w:p>
        </w:tc>
        <w:tc>
          <w:tcPr>
            <w:tcW w:w="1080" w:type="dxa"/>
            <w:tcBorders>
              <w:top w:val="single" w:sz="6" w:space="0" w:color="auto"/>
              <w:bottom w:val="single" w:sz="4" w:space="0" w:color="auto"/>
            </w:tcBorders>
            <w:vAlign w:val="center"/>
          </w:tcPr>
          <w:p w:rsidR="00DF4E54" w:rsidRPr="00970A22" w:rsidRDefault="00DF4E54" w:rsidP="00442AD2">
            <w:pPr>
              <w:spacing w:before="80" w:after="80"/>
              <w:ind w:firstLine="0"/>
              <w:rPr>
                <w:sz w:val="20"/>
              </w:rPr>
            </w:pPr>
            <w:r w:rsidRPr="00442AD2">
              <w:rPr>
                <w:sz w:val="18"/>
              </w:rPr>
              <w:t>Sherri</w:t>
            </w:r>
            <w:r w:rsidR="00442AD2" w:rsidRPr="00442AD2">
              <w:rPr>
                <w:sz w:val="18"/>
              </w:rPr>
              <w:t>/Vern</w:t>
            </w:r>
          </w:p>
        </w:tc>
        <w:tc>
          <w:tcPr>
            <w:tcW w:w="2430" w:type="dxa"/>
            <w:tcBorders>
              <w:top w:val="single" w:sz="6" w:space="0" w:color="auto"/>
            </w:tcBorders>
            <w:vAlign w:val="center"/>
          </w:tcPr>
          <w:p w:rsidR="00DF4E54" w:rsidRPr="00970A22" w:rsidRDefault="00DF4E54" w:rsidP="00442AD2">
            <w:pPr>
              <w:spacing w:before="80" w:after="80"/>
              <w:ind w:firstLine="0"/>
              <w:rPr>
                <w:sz w:val="20"/>
              </w:rPr>
            </w:pPr>
            <w:r>
              <w:rPr>
                <w:sz w:val="20"/>
              </w:rPr>
              <w:t>Mildred backup</w:t>
            </w:r>
          </w:p>
        </w:tc>
      </w:tr>
      <w:tr w:rsidR="00DF4E54" w:rsidTr="00442AD2">
        <w:tc>
          <w:tcPr>
            <w:tcW w:w="648" w:type="dxa"/>
            <w:tcBorders>
              <w:top w:val="single" w:sz="6" w:space="0" w:color="auto"/>
              <w:right w:val="single" w:sz="4" w:space="0" w:color="auto"/>
            </w:tcBorders>
            <w:vAlign w:val="center"/>
          </w:tcPr>
          <w:p w:rsidR="00DF4E54" w:rsidRPr="007B5B65" w:rsidRDefault="00DF4E54" w:rsidP="00DF4E54">
            <w:pPr>
              <w:widowControl w:val="0"/>
              <w:numPr>
                <w:ilvl w:val="1"/>
                <w:numId w:val="46"/>
              </w:numPr>
              <w:spacing w:before="80" w:after="80"/>
              <w:ind w:left="-90" w:firstLine="90"/>
              <w:rPr>
                <w:sz w:val="18"/>
                <w:szCs w:val="18"/>
              </w:rPr>
            </w:pPr>
          </w:p>
        </w:tc>
        <w:tc>
          <w:tcPr>
            <w:tcW w:w="5097" w:type="dxa"/>
            <w:tcBorders>
              <w:top w:val="single" w:sz="4" w:space="0" w:color="auto"/>
              <w:left w:val="single" w:sz="4" w:space="0" w:color="auto"/>
              <w:bottom w:val="single" w:sz="4" w:space="0" w:color="auto"/>
              <w:right w:val="single" w:sz="4" w:space="0" w:color="auto"/>
            </w:tcBorders>
            <w:vAlign w:val="center"/>
          </w:tcPr>
          <w:p w:rsidR="00DF4E54" w:rsidRPr="00CF75AB" w:rsidRDefault="00DF4E54" w:rsidP="00DF4E54">
            <w:pPr>
              <w:widowControl w:val="0"/>
              <w:spacing w:before="80" w:after="80"/>
              <w:ind w:firstLine="0"/>
              <w:rPr>
                <w:sz w:val="20"/>
              </w:rPr>
            </w:pPr>
            <w:r>
              <w:rPr>
                <w:sz w:val="20"/>
              </w:rPr>
              <w:t xml:space="preserve">Communication plan </w:t>
            </w:r>
          </w:p>
        </w:tc>
        <w:tc>
          <w:tcPr>
            <w:tcW w:w="630" w:type="dxa"/>
            <w:tcBorders>
              <w:top w:val="single" w:sz="4" w:space="0" w:color="auto"/>
              <w:left w:val="single" w:sz="4" w:space="0" w:color="auto"/>
              <w:bottom w:val="single" w:sz="4" w:space="0" w:color="auto"/>
              <w:right w:val="single" w:sz="4" w:space="0" w:color="auto"/>
            </w:tcBorders>
            <w:vAlign w:val="center"/>
          </w:tcPr>
          <w:p w:rsidR="00DF4E54" w:rsidRPr="00970A22" w:rsidRDefault="00DF4E54" w:rsidP="00442AD2">
            <w:pPr>
              <w:spacing w:before="80" w:after="80"/>
              <w:ind w:firstLine="0"/>
              <w:rPr>
                <w:sz w:val="14"/>
                <w:szCs w:val="16"/>
              </w:rPr>
            </w:pPr>
            <w:r>
              <w:rPr>
                <w:sz w:val="14"/>
                <w:szCs w:val="16"/>
              </w:rPr>
              <w:t>TBD</w:t>
            </w:r>
          </w:p>
        </w:tc>
        <w:tc>
          <w:tcPr>
            <w:tcW w:w="900" w:type="dxa"/>
            <w:tcBorders>
              <w:top w:val="single" w:sz="4" w:space="0" w:color="auto"/>
              <w:left w:val="single" w:sz="4" w:space="0" w:color="auto"/>
              <w:bottom w:val="single" w:sz="4" w:space="0" w:color="auto"/>
              <w:right w:val="single" w:sz="4" w:space="0" w:color="auto"/>
            </w:tcBorders>
            <w:vAlign w:val="center"/>
          </w:tcPr>
          <w:p w:rsidR="00DF4E54" w:rsidRPr="00970A22" w:rsidRDefault="00DF4E54" w:rsidP="00442AD2">
            <w:pPr>
              <w:spacing w:before="80" w:after="80"/>
              <w:ind w:firstLine="0"/>
              <w:rPr>
                <w:sz w:val="14"/>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F4E54" w:rsidRPr="00970A22" w:rsidRDefault="00DF4E54" w:rsidP="00442AD2">
            <w:pPr>
              <w:spacing w:before="80" w:after="80"/>
              <w:ind w:firstLine="0"/>
              <w:rPr>
                <w:sz w:val="20"/>
              </w:rPr>
            </w:pPr>
            <w:r>
              <w:rPr>
                <w:sz w:val="20"/>
              </w:rPr>
              <w:t>TBD</w:t>
            </w:r>
          </w:p>
        </w:tc>
        <w:tc>
          <w:tcPr>
            <w:tcW w:w="2430" w:type="dxa"/>
            <w:tcBorders>
              <w:top w:val="single" w:sz="6" w:space="0" w:color="auto"/>
              <w:left w:val="single" w:sz="4" w:space="0" w:color="auto"/>
            </w:tcBorders>
            <w:vAlign w:val="center"/>
          </w:tcPr>
          <w:p w:rsidR="00DF4E54" w:rsidRPr="00970A22" w:rsidRDefault="00DF4E54" w:rsidP="00442AD2">
            <w:pPr>
              <w:spacing w:before="80" w:after="80"/>
              <w:ind w:firstLine="0"/>
              <w:rPr>
                <w:sz w:val="20"/>
              </w:rPr>
            </w:pPr>
            <w:r>
              <w:rPr>
                <w:sz w:val="20"/>
              </w:rPr>
              <w:t>Ask Mildred to be project reporter?</w:t>
            </w:r>
          </w:p>
        </w:tc>
      </w:tr>
      <w:tr w:rsidR="001D5001" w:rsidTr="00442AD2">
        <w:tc>
          <w:tcPr>
            <w:tcW w:w="648" w:type="dxa"/>
            <w:tcBorders>
              <w:top w:val="single" w:sz="6" w:space="0" w:color="auto"/>
              <w:bottom w:val="single" w:sz="4" w:space="0" w:color="auto"/>
            </w:tcBorders>
            <w:vAlign w:val="center"/>
          </w:tcPr>
          <w:p w:rsidR="001D5001" w:rsidRPr="007B5B65" w:rsidRDefault="001D5001" w:rsidP="001D5001">
            <w:pPr>
              <w:widowControl w:val="0"/>
              <w:numPr>
                <w:ilvl w:val="1"/>
                <w:numId w:val="46"/>
              </w:numPr>
              <w:spacing w:before="80" w:after="80"/>
              <w:ind w:left="-90" w:firstLine="90"/>
              <w:rPr>
                <w:sz w:val="18"/>
                <w:szCs w:val="18"/>
              </w:rPr>
            </w:pPr>
          </w:p>
        </w:tc>
        <w:tc>
          <w:tcPr>
            <w:tcW w:w="5097" w:type="dxa"/>
            <w:tcBorders>
              <w:top w:val="single" w:sz="4" w:space="0" w:color="auto"/>
              <w:bottom w:val="single" w:sz="4" w:space="0" w:color="auto"/>
            </w:tcBorders>
            <w:vAlign w:val="center"/>
          </w:tcPr>
          <w:p w:rsidR="001D5001" w:rsidRPr="00CF75AB" w:rsidRDefault="001D5001" w:rsidP="001D5001">
            <w:pPr>
              <w:widowControl w:val="0"/>
              <w:spacing w:before="80" w:after="80"/>
              <w:ind w:firstLine="0"/>
              <w:rPr>
                <w:sz w:val="20"/>
              </w:rPr>
            </w:pPr>
            <w:r>
              <w:rPr>
                <w:sz w:val="20"/>
              </w:rPr>
              <w:t>Group projects for bid</w:t>
            </w:r>
          </w:p>
        </w:tc>
        <w:tc>
          <w:tcPr>
            <w:tcW w:w="63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r>
              <w:rPr>
                <w:sz w:val="14"/>
                <w:szCs w:val="16"/>
              </w:rPr>
              <w:t>TBD</w:t>
            </w:r>
          </w:p>
        </w:tc>
        <w:tc>
          <w:tcPr>
            <w:tcW w:w="90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p>
        </w:tc>
        <w:tc>
          <w:tcPr>
            <w:tcW w:w="1080" w:type="dxa"/>
            <w:tcBorders>
              <w:top w:val="single" w:sz="4" w:space="0" w:color="auto"/>
              <w:bottom w:val="single" w:sz="4" w:space="0" w:color="auto"/>
            </w:tcBorders>
            <w:vAlign w:val="center"/>
          </w:tcPr>
          <w:p w:rsidR="001D5001" w:rsidRPr="00970A22" w:rsidRDefault="001D5001" w:rsidP="001D5001">
            <w:pPr>
              <w:spacing w:before="80" w:after="80"/>
              <w:ind w:firstLine="0"/>
              <w:rPr>
                <w:sz w:val="20"/>
              </w:rPr>
            </w:pPr>
            <w:r>
              <w:rPr>
                <w:sz w:val="20"/>
              </w:rPr>
              <w:t>TBD</w:t>
            </w:r>
          </w:p>
        </w:tc>
        <w:tc>
          <w:tcPr>
            <w:tcW w:w="2430" w:type="dxa"/>
            <w:tcBorders>
              <w:top w:val="single" w:sz="6" w:space="0" w:color="auto"/>
              <w:bottom w:val="single" w:sz="4" w:space="0" w:color="auto"/>
            </w:tcBorders>
            <w:vAlign w:val="center"/>
          </w:tcPr>
          <w:p w:rsidR="001D5001" w:rsidRPr="00970A22" w:rsidRDefault="001D5001" w:rsidP="001D5001">
            <w:pPr>
              <w:spacing w:before="80" w:after="80"/>
              <w:ind w:firstLine="0"/>
              <w:rPr>
                <w:sz w:val="20"/>
              </w:rPr>
            </w:pPr>
          </w:p>
        </w:tc>
      </w:tr>
      <w:tr w:rsidR="001D5001" w:rsidTr="00442AD2">
        <w:tc>
          <w:tcPr>
            <w:tcW w:w="648" w:type="dxa"/>
            <w:tcBorders>
              <w:top w:val="single" w:sz="6" w:space="0" w:color="auto"/>
              <w:bottom w:val="single" w:sz="4" w:space="0" w:color="auto"/>
            </w:tcBorders>
            <w:vAlign w:val="center"/>
          </w:tcPr>
          <w:p w:rsidR="001D5001" w:rsidRPr="007B5B65" w:rsidRDefault="001D5001" w:rsidP="001D5001">
            <w:pPr>
              <w:widowControl w:val="0"/>
              <w:numPr>
                <w:ilvl w:val="1"/>
                <w:numId w:val="46"/>
              </w:numPr>
              <w:spacing w:before="80" w:after="80"/>
              <w:ind w:left="-90" w:firstLine="90"/>
              <w:rPr>
                <w:sz w:val="18"/>
                <w:szCs w:val="18"/>
              </w:rPr>
            </w:pPr>
          </w:p>
        </w:tc>
        <w:tc>
          <w:tcPr>
            <w:tcW w:w="5097" w:type="dxa"/>
            <w:tcBorders>
              <w:top w:val="single" w:sz="4" w:space="0" w:color="auto"/>
              <w:bottom w:val="single" w:sz="4" w:space="0" w:color="auto"/>
            </w:tcBorders>
            <w:vAlign w:val="center"/>
          </w:tcPr>
          <w:p w:rsidR="001D5001" w:rsidRPr="00CF75AB" w:rsidRDefault="001D5001" w:rsidP="001D5001">
            <w:pPr>
              <w:widowControl w:val="0"/>
              <w:spacing w:before="80" w:after="80"/>
              <w:ind w:firstLine="0"/>
              <w:rPr>
                <w:sz w:val="20"/>
              </w:rPr>
            </w:pPr>
            <w:r>
              <w:rPr>
                <w:sz w:val="20"/>
              </w:rPr>
              <w:t>Write RFB for roof</w:t>
            </w:r>
          </w:p>
        </w:tc>
        <w:tc>
          <w:tcPr>
            <w:tcW w:w="63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r>
              <w:rPr>
                <w:sz w:val="14"/>
                <w:szCs w:val="16"/>
              </w:rPr>
              <w:t>7-15</w:t>
            </w:r>
          </w:p>
        </w:tc>
        <w:tc>
          <w:tcPr>
            <w:tcW w:w="90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r>
              <w:rPr>
                <w:sz w:val="14"/>
                <w:szCs w:val="16"/>
              </w:rPr>
              <w:t>Draft sent</w:t>
            </w:r>
          </w:p>
        </w:tc>
        <w:tc>
          <w:tcPr>
            <w:tcW w:w="1080" w:type="dxa"/>
            <w:tcBorders>
              <w:top w:val="single" w:sz="4" w:space="0" w:color="auto"/>
              <w:bottom w:val="single" w:sz="4" w:space="0" w:color="auto"/>
            </w:tcBorders>
            <w:vAlign w:val="center"/>
          </w:tcPr>
          <w:p w:rsidR="001D5001" w:rsidRPr="00970A22" w:rsidRDefault="001D5001" w:rsidP="001D5001">
            <w:pPr>
              <w:spacing w:before="80" w:after="80"/>
              <w:ind w:firstLine="0"/>
              <w:rPr>
                <w:sz w:val="20"/>
              </w:rPr>
            </w:pPr>
            <w:r>
              <w:rPr>
                <w:sz w:val="20"/>
              </w:rPr>
              <w:t>Marcia</w:t>
            </w:r>
          </w:p>
        </w:tc>
        <w:tc>
          <w:tcPr>
            <w:tcW w:w="2430" w:type="dxa"/>
            <w:tcBorders>
              <w:top w:val="single" w:sz="6" w:space="0" w:color="auto"/>
              <w:bottom w:val="single" w:sz="4" w:space="0" w:color="auto"/>
            </w:tcBorders>
            <w:vAlign w:val="center"/>
          </w:tcPr>
          <w:p w:rsidR="001D5001" w:rsidRPr="00970A22" w:rsidRDefault="001D5001" w:rsidP="001D5001">
            <w:pPr>
              <w:spacing w:before="80" w:after="80"/>
              <w:ind w:firstLine="0"/>
              <w:rPr>
                <w:sz w:val="20"/>
              </w:rPr>
            </w:pPr>
            <w:r>
              <w:rPr>
                <w:sz w:val="20"/>
              </w:rPr>
              <w:t>Meeting 6-16</w:t>
            </w:r>
          </w:p>
        </w:tc>
      </w:tr>
      <w:tr w:rsidR="001D5001" w:rsidTr="00442AD2">
        <w:tc>
          <w:tcPr>
            <w:tcW w:w="648" w:type="dxa"/>
            <w:tcBorders>
              <w:top w:val="single" w:sz="6" w:space="0" w:color="auto"/>
              <w:bottom w:val="single" w:sz="4" w:space="0" w:color="auto"/>
            </w:tcBorders>
            <w:vAlign w:val="center"/>
          </w:tcPr>
          <w:p w:rsidR="001D5001" w:rsidRPr="007B5B65" w:rsidRDefault="001D5001" w:rsidP="001D5001">
            <w:pPr>
              <w:widowControl w:val="0"/>
              <w:numPr>
                <w:ilvl w:val="1"/>
                <w:numId w:val="46"/>
              </w:numPr>
              <w:spacing w:before="80" w:after="80"/>
              <w:ind w:left="-90" w:firstLine="90"/>
              <w:rPr>
                <w:sz w:val="18"/>
                <w:szCs w:val="18"/>
              </w:rPr>
            </w:pPr>
          </w:p>
        </w:tc>
        <w:tc>
          <w:tcPr>
            <w:tcW w:w="5097" w:type="dxa"/>
            <w:tcBorders>
              <w:top w:val="single" w:sz="4" w:space="0" w:color="auto"/>
              <w:bottom w:val="single" w:sz="4" w:space="0" w:color="auto"/>
            </w:tcBorders>
            <w:vAlign w:val="center"/>
          </w:tcPr>
          <w:p w:rsidR="001D5001" w:rsidRPr="00CF75AB" w:rsidRDefault="001D5001" w:rsidP="001D5001">
            <w:pPr>
              <w:widowControl w:val="0"/>
              <w:spacing w:before="80" w:after="80"/>
              <w:ind w:firstLine="0"/>
              <w:rPr>
                <w:sz w:val="20"/>
              </w:rPr>
            </w:pPr>
            <w:r>
              <w:rPr>
                <w:sz w:val="20"/>
              </w:rPr>
              <w:t>Advertise for bid</w:t>
            </w:r>
          </w:p>
        </w:tc>
        <w:tc>
          <w:tcPr>
            <w:tcW w:w="63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p>
        </w:tc>
        <w:tc>
          <w:tcPr>
            <w:tcW w:w="90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p>
        </w:tc>
        <w:tc>
          <w:tcPr>
            <w:tcW w:w="1080" w:type="dxa"/>
            <w:tcBorders>
              <w:top w:val="single" w:sz="4" w:space="0" w:color="auto"/>
              <w:bottom w:val="single" w:sz="4" w:space="0" w:color="auto"/>
            </w:tcBorders>
            <w:vAlign w:val="center"/>
          </w:tcPr>
          <w:p w:rsidR="001D5001" w:rsidRPr="00970A22" w:rsidRDefault="001D5001" w:rsidP="001D5001">
            <w:pPr>
              <w:spacing w:before="80" w:after="80"/>
              <w:ind w:firstLine="0"/>
              <w:rPr>
                <w:sz w:val="20"/>
              </w:rPr>
            </w:pPr>
          </w:p>
        </w:tc>
        <w:tc>
          <w:tcPr>
            <w:tcW w:w="2430" w:type="dxa"/>
            <w:tcBorders>
              <w:top w:val="single" w:sz="6" w:space="0" w:color="auto"/>
              <w:bottom w:val="single" w:sz="4" w:space="0" w:color="auto"/>
            </w:tcBorders>
            <w:vAlign w:val="center"/>
          </w:tcPr>
          <w:p w:rsidR="001D5001" w:rsidRPr="00970A22" w:rsidRDefault="001D5001" w:rsidP="001D5001">
            <w:pPr>
              <w:spacing w:before="80" w:after="80"/>
              <w:ind w:firstLine="0"/>
              <w:rPr>
                <w:sz w:val="20"/>
              </w:rPr>
            </w:pPr>
          </w:p>
        </w:tc>
      </w:tr>
      <w:tr w:rsidR="001D5001" w:rsidTr="00442AD2">
        <w:tc>
          <w:tcPr>
            <w:tcW w:w="648" w:type="dxa"/>
            <w:tcBorders>
              <w:top w:val="single" w:sz="6" w:space="0" w:color="auto"/>
              <w:bottom w:val="single" w:sz="4" w:space="0" w:color="auto"/>
            </w:tcBorders>
            <w:vAlign w:val="center"/>
          </w:tcPr>
          <w:p w:rsidR="001D5001" w:rsidRPr="007B5B65" w:rsidRDefault="001D5001" w:rsidP="001D5001">
            <w:pPr>
              <w:widowControl w:val="0"/>
              <w:numPr>
                <w:ilvl w:val="1"/>
                <w:numId w:val="46"/>
              </w:numPr>
              <w:spacing w:before="80" w:after="80"/>
              <w:ind w:left="-90" w:firstLine="90"/>
              <w:rPr>
                <w:sz w:val="18"/>
                <w:szCs w:val="18"/>
              </w:rPr>
            </w:pPr>
          </w:p>
        </w:tc>
        <w:tc>
          <w:tcPr>
            <w:tcW w:w="5097" w:type="dxa"/>
            <w:tcBorders>
              <w:top w:val="single" w:sz="4" w:space="0" w:color="auto"/>
              <w:bottom w:val="single" w:sz="4" w:space="0" w:color="auto"/>
            </w:tcBorders>
            <w:vAlign w:val="center"/>
          </w:tcPr>
          <w:p w:rsidR="001D5001" w:rsidRPr="00CF75AB" w:rsidRDefault="001D5001" w:rsidP="001D5001">
            <w:pPr>
              <w:widowControl w:val="0"/>
              <w:spacing w:before="80" w:after="80"/>
              <w:ind w:firstLine="0"/>
              <w:rPr>
                <w:sz w:val="20"/>
              </w:rPr>
            </w:pPr>
            <w:r>
              <w:rPr>
                <w:sz w:val="20"/>
              </w:rPr>
              <w:t>Review bids received &amp; select</w:t>
            </w:r>
          </w:p>
        </w:tc>
        <w:tc>
          <w:tcPr>
            <w:tcW w:w="63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p>
        </w:tc>
        <w:tc>
          <w:tcPr>
            <w:tcW w:w="900" w:type="dxa"/>
            <w:tcBorders>
              <w:top w:val="single" w:sz="4" w:space="0" w:color="auto"/>
              <w:bottom w:val="single" w:sz="4" w:space="0" w:color="auto"/>
            </w:tcBorders>
            <w:vAlign w:val="center"/>
          </w:tcPr>
          <w:p w:rsidR="001D5001" w:rsidRPr="00970A22" w:rsidRDefault="001D5001" w:rsidP="001D5001">
            <w:pPr>
              <w:spacing w:before="80" w:after="80"/>
              <w:ind w:firstLine="0"/>
              <w:rPr>
                <w:sz w:val="14"/>
                <w:szCs w:val="16"/>
              </w:rPr>
            </w:pPr>
          </w:p>
        </w:tc>
        <w:tc>
          <w:tcPr>
            <w:tcW w:w="1080" w:type="dxa"/>
            <w:tcBorders>
              <w:top w:val="single" w:sz="4" w:space="0" w:color="auto"/>
              <w:bottom w:val="single" w:sz="4" w:space="0" w:color="auto"/>
            </w:tcBorders>
            <w:vAlign w:val="center"/>
          </w:tcPr>
          <w:p w:rsidR="001D5001" w:rsidRPr="00970A22" w:rsidRDefault="001D5001" w:rsidP="001D5001">
            <w:pPr>
              <w:spacing w:before="80" w:after="80"/>
              <w:ind w:firstLine="0"/>
              <w:rPr>
                <w:sz w:val="20"/>
              </w:rPr>
            </w:pPr>
          </w:p>
        </w:tc>
        <w:tc>
          <w:tcPr>
            <w:tcW w:w="2430" w:type="dxa"/>
            <w:tcBorders>
              <w:top w:val="single" w:sz="6" w:space="0" w:color="auto"/>
              <w:bottom w:val="single" w:sz="4" w:space="0" w:color="auto"/>
            </w:tcBorders>
            <w:vAlign w:val="center"/>
          </w:tcPr>
          <w:p w:rsidR="001D5001" w:rsidRPr="00970A22" w:rsidRDefault="001D5001" w:rsidP="001D5001">
            <w:pPr>
              <w:spacing w:before="80" w:after="80"/>
              <w:ind w:firstLine="0"/>
              <w:rPr>
                <w:sz w:val="20"/>
              </w:rPr>
            </w:pPr>
          </w:p>
        </w:tc>
      </w:tr>
    </w:tbl>
    <w:p w:rsidR="00C21195" w:rsidRDefault="00C21195" w:rsidP="00442AD2">
      <w:pPr>
        <w:spacing w:after="0"/>
        <w:rPr>
          <w:rFonts w:ascii="Arial" w:eastAsia="Times New Roman" w:hAnsi="Arial" w:cs="Arial"/>
          <w:color w:val="000000" w:themeColor="text1"/>
          <w:szCs w:val="20"/>
        </w:rPr>
      </w:pPr>
    </w:p>
    <w:sectPr w:rsidR="00C21195" w:rsidSect="00F91826">
      <w:type w:val="continuous"/>
      <w:pgSz w:w="12240" w:h="15840" w:code="1"/>
      <w:pgMar w:top="810" w:right="108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EA" w:rsidRDefault="00C443EA" w:rsidP="00A9145C">
      <w:pPr>
        <w:spacing w:after="0"/>
      </w:pPr>
      <w:r>
        <w:separator/>
      </w:r>
    </w:p>
  </w:endnote>
  <w:endnote w:type="continuationSeparator" w:id="0">
    <w:p w:rsidR="00C443EA" w:rsidRDefault="00C443EA"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EA" w:rsidRDefault="00C443EA" w:rsidP="00A9145C">
      <w:pPr>
        <w:spacing w:after="0"/>
      </w:pPr>
      <w:r>
        <w:separator/>
      </w:r>
    </w:p>
  </w:footnote>
  <w:footnote w:type="continuationSeparator" w:id="0">
    <w:p w:rsidR="00C443EA" w:rsidRDefault="00C443EA"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5D"/>
    <w:multiLevelType w:val="hybridMultilevel"/>
    <w:tmpl w:val="6E08A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11DC62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5489"/>
    <w:multiLevelType w:val="hybridMultilevel"/>
    <w:tmpl w:val="CC6AA4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C4BB2"/>
    <w:multiLevelType w:val="hybridMultilevel"/>
    <w:tmpl w:val="4BB8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C59F8"/>
    <w:multiLevelType w:val="hybridMultilevel"/>
    <w:tmpl w:val="6E4A8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383026"/>
    <w:multiLevelType w:val="hybridMultilevel"/>
    <w:tmpl w:val="CE14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D54D8F"/>
    <w:multiLevelType w:val="multilevel"/>
    <w:tmpl w:val="83282CC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90AA0"/>
    <w:multiLevelType w:val="hybridMultilevel"/>
    <w:tmpl w:val="7E24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EE44D8"/>
    <w:multiLevelType w:val="hybridMultilevel"/>
    <w:tmpl w:val="CDD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C2C3F"/>
    <w:multiLevelType w:val="hybridMultilevel"/>
    <w:tmpl w:val="36BE8B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9353BE"/>
    <w:multiLevelType w:val="hybridMultilevel"/>
    <w:tmpl w:val="DCBA6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153C47"/>
    <w:multiLevelType w:val="hybridMultilevel"/>
    <w:tmpl w:val="449C9E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673BE0"/>
    <w:multiLevelType w:val="hybridMultilevel"/>
    <w:tmpl w:val="FF46DB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9E7978"/>
    <w:multiLevelType w:val="hybridMultilevel"/>
    <w:tmpl w:val="1E6ED694"/>
    <w:lvl w:ilvl="0" w:tplc="37A06A5E">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938B8"/>
    <w:multiLevelType w:val="hybridMultilevel"/>
    <w:tmpl w:val="480C66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E7214E"/>
    <w:multiLevelType w:val="hybridMultilevel"/>
    <w:tmpl w:val="DC8ED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A34452"/>
    <w:multiLevelType w:val="hybridMultilevel"/>
    <w:tmpl w:val="EB6C1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A2745"/>
    <w:multiLevelType w:val="multilevel"/>
    <w:tmpl w:val="83282CC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E0079"/>
    <w:multiLevelType w:val="hybridMultilevel"/>
    <w:tmpl w:val="7CBEEC1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6A5ED5"/>
    <w:multiLevelType w:val="hybridMultilevel"/>
    <w:tmpl w:val="DE3645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E5794"/>
    <w:multiLevelType w:val="hybridMultilevel"/>
    <w:tmpl w:val="0DCCC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2138A"/>
    <w:multiLevelType w:val="hybridMultilevel"/>
    <w:tmpl w:val="97367DA6"/>
    <w:lvl w:ilvl="0" w:tplc="37A06A5E">
      <w:numFmt w:val="bullet"/>
      <w:lvlText w:val=""/>
      <w:lvlJc w:val="left"/>
      <w:pPr>
        <w:ind w:left="1080" w:hanging="360"/>
      </w:pPr>
      <w:rPr>
        <w:rFonts w:ascii="Wingdings" w:eastAsia="Times New Roman" w:hAnsi="Wingdings"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5"/>
  </w:num>
  <w:num w:numId="4">
    <w:abstractNumId w:val="2"/>
  </w:num>
  <w:num w:numId="5">
    <w:abstractNumId w:val="42"/>
  </w:num>
  <w:num w:numId="6">
    <w:abstractNumId w:val="17"/>
  </w:num>
  <w:num w:numId="7">
    <w:abstractNumId w:val="45"/>
  </w:num>
  <w:num w:numId="8">
    <w:abstractNumId w:val="3"/>
  </w:num>
  <w:num w:numId="9">
    <w:abstractNumId w:val="1"/>
  </w:num>
  <w:num w:numId="10">
    <w:abstractNumId w:val="46"/>
  </w:num>
  <w:num w:numId="11">
    <w:abstractNumId w:val="24"/>
  </w:num>
  <w:num w:numId="12">
    <w:abstractNumId w:val="30"/>
  </w:num>
  <w:num w:numId="13">
    <w:abstractNumId w:val="19"/>
  </w:num>
  <w:num w:numId="14">
    <w:abstractNumId w:val="22"/>
  </w:num>
  <w:num w:numId="15">
    <w:abstractNumId w:val="32"/>
  </w:num>
  <w:num w:numId="16">
    <w:abstractNumId w:val="23"/>
  </w:num>
  <w:num w:numId="17">
    <w:abstractNumId w:val="8"/>
  </w:num>
  <w:num w:numId="18">
    <w:abstractNumId w:val="12"/>
  </w:num>
  <w:num w:numId="19">
    <w:abstractNumId w:val="31"/>
  </w:num>
  <w:num w:numId="20">
    <w:abstractNumId w:val="26"/>
  </w:num>
  <w:num w:numId="21">
    <w:abstractNumId w:val="9"/>
  </w:num>
  <w:num w:numId="22">
    <w:abstractNumId w:val="7"/>
  </w:num>
  <w:num w:numId="23">
    <w:abstractNumId w:val="16"/>
  </w:num>
  <w:num w:numId="24">
    <w:abstractNumId w:val="39"/>
  </w:num>
  <w:num w:numId="25">
    <w:abstractNumId w:val="20"/>
  </w:num>
  <w:num w:numId="26">
    <w:abstractNumId w:val="6"/>
  </w:num>
  <w:num w:numId="27">
    <w:abstractNumId w:val="18"/>
  </w:num>
  <w:num w:numId="28">
    <w:abstractNumId w:val="34"/>
  </w:num>
  <w:num w:numId="29">
    <w:abstractNumId w:val="44"/>
  </w:num>
  <w:num w:numId="30">
    <w:abstractNumId w:val="35"/>
  </w:num>
  <w:num w:numId="31">
    <w:abstractNumId w:val="11"/>
  </w:num>
  <w:num w:numId="32">
    <w:abstractNumId w:val="27"/>
  </w:num>
  <w:num w:numId="33">
    <w:abstractNumId w:val="43"/>
  </w:num>
  <w:num w:numId="34">
    <w:abstractNumId w:val="40"/>
  </w:num>
  <w:num w:numId="35">
    <w:abstractNumId w:val="14"/>
  </w:num>
  <w:num w:numId="36">
    <w:abstractNumId w:val="41"/>
  </w:num>
  <w:num w:numId="37">
    <w:abstractNumId w:val="28"/>
  </w:num>
  <w:num w:numId="38">
    <w:abstractNumId w:val="33"/>
  </w:num>
  <w:num w:numId="39">
    <w:abstractNumId w:val="0"/>
  </w:num>
  <w:num w:numId="40">
    <w:abstractNumId w:val="21"/>
  </w:num>
  <w:num w:numId="41">
    <w:abstractNumId w:val="10"/>
  </w:num>
  <w:num w:numId="42">
    <w:abstractNumId w:val="36"/>
  </w:num>
  <w:num w:numId="43">
    <w:abstractNumId w:val="13"/>
  </w:num>
  <w:num w:numId="44">
    <w:abstractNumId w:val="29"/>
  </w:num>
  <w:num w:numId="45">
    <w:abstractNumId w:val="37"/>
  </w:num>
  <w:num w:numId="46">
    <w:abstractNumId w:val="1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4FA7"/>
    <w:rsid w:val="00006912"/>
    <w:rsid w:val="00007683"/>
    <w:rsid w:val="0001603B"/>
    <w:rsid w:val="000214E7"/>
    <w:rsid w:val="000219F6"/>
    <w:rsid w:val="00033CEA"/>
    <w:rsid w:val="0004502F"/>
    <w:rsid w:val="00053B3E"/>
    <w:rsid w:val="000543C6"/>
    <w:rsid w:val="0005695E"/>
    <w:rsid w:val="00072F1D"/>
    <w:rsid w:val="000737BD"/>
    <w:rsid w:val="00074189"/>
    <w:rsid w:val="00075CA8"/>
    <w:rsid w:val="00077542"/>
    <w:rsid w:val="00080562"/>
    <w:rsid w:val="00081C1F"/>
    <w:rsid w:val="00086670"/>
    <w:rsid w:val="00086AFC"/>
    <w:rsid w:val="00091788"/>
    <w:rsid w:val="0009374B"/>
    <w:rsid w:val="00095D28"/>
    <w:rsid w:val="000A0ED3"/>
    <w:rsid w:val="000A174C"/>
    <w:rsid w:val="000A3AF3"/>
    <w:rsid w:val="000A754E"/>
    <w:rsid w:val="000A7FE8"/>
    <w:rsid w:val="000B08B4"/>
    <w:rsid w:val="000B2E86"/>
    <w:rsid w:val="000B2EE9"/>
    <w:rsid w:val="000C00B3"/>
    <w:rsid w:val="000C5B64"/>
    <w:rsid w:val="000D21DF"/>
    <w:rsid w:val="000D32E1"/>
    <w:rsid w:val="000D7A57"/>
    <w:rsid w:val="000D7A93"/>
    <w:rsid w:val="000E2F19"/>
    <w:rsid w:val="000E3E0B"/>
    <w:rsid w:val="000F2256"/>
    <w:rsid w:val="000F54A2"/>
    <w:rsid w:val="000F5E9C"/>
    <w:rsid w:val="00100963"/>
    <w:rsid w:val="00105D9F"/>
    <w:rsid w:val="00106CC2"/>
    <w:rsid w:val="00112754"/>
    <w:rsid w:val="00117F5D"/>
    <w:rsid w:val="001204B5"/>
    <w:rsid w:val="00125478"/>
    <w:rsid w:val="00125E49"/>
    <w:rsid w:val="001320FD"/>
    <w:rsid w:val="00137232"/>
    <w:rsid w:val="00137CAE"/>
    <w:rsid w:val="00140DEF"/>
    <w:rsid w:val="00142F36"/>
    <w:rsid w:val="001440E7"/>
    <w:rsid w:val="00154613"/>
    <w:rsid w:val="001548B2"/>
    <w:rsid w:val="00155E51"/>
    <w:rsid w:val="001561AD"/>
    <w:rsid w:val="0015671A"/>
    <w:rsid w:val="001577BE"/>
    <w:rsid w:val="00160075"/>
    <w:rsid w:val="00171C9D"/>
    <w:rsid w:val="00174072"/>
    <w:rsid w:val="00176E8C"/>
    <w:rsid w:val="0018558E"/>
    <w:rsid w:val="00185A24"/>
    <w:rsid w:val="0019109C"/>
    <w:rsid w:val="00191A28"/>
    <w:rsid w:val="00193594"/>
    <w:rsid w:val="00193D96"/>
    <w:rsid w:val="00194403"/>
    <w:rsid w:val="00194E5C"/>
    <w:rsid w:val="00195D8C"/>
    <w:rsid w:val="001A1E81"/>
    <w:rsid w:val="001A4B8B"/>
    <w:rsid w:val="001A6ADE"/>
    <w:rsid w:val="001C1CB0"/>
    <w:rsid w:val="001C3AEB"/>
    <w:rsid w:val="001D0599"/>
    <w:rsid w:val="001D0CDD"/>
    <w:rsid w:val="001D2218"/>
    <w:rsid w:val="001D450A"/>
    <w:rsid w:val="001D5001"/>
    <w:rsid w:val="001E3B21"/>
    <w:rsid w:val="00203B8F"/>
    <w:rsid w:val="00203E3B"/>
    <w:rsid w:val="002043E0"/>
    <w:rsid w:val="00205C3E"/>
    <w:rsid w:val="00206407"/>
    <w:rsid w:val="00206FFE"/>
    <w:rsid w:val="002116AC"/>
    <w:rsid w:val="0021209F"/>
    <w:rsid w:val="00212EE6"/>
    <w:rsid w:val="00215DBE"/>
    <w:rsid w:val="00220CC2"/>
    <w:rsid w:val="00221255"/>
    <w:rsid w:val="00222B57"/>
    <w:rsid w:val="002254DB"/>
    <w:rsid w:val="00225906"/>
    <w:rsid w:val="00227828"/>
    <w:rsid w:val="00231482"/>
    <w:rsid w:val="002318B3"/>
    <w:rsid w:val="00232D2B"/>
    <w:rsid w:val="00235402"/>
    <w:rsid w:val="00237062"/>
    <w:rsid w:val="0023740E"/>
    <w:rsid w:val="0024512B"/>
    <w:rsid w:val="00245E7E"/>
    <w:rsid w:val="00246474"/>
    <w:rsid w:val="0024652B"/>
    <w:rsid w:val="00253C31"/>
    <w:rsid w:val="00253FFC"/>
    <w:rsid w:val="002544F3"/>
    <w:rsid w:val="00257C80"/>
    <w:rsid w:val="00266E4F"/>
    <w:rsid w:val="002708E1"/>
    <w:rsid w:val="002726B1"/>
    <w:rsid w:val="002737CA"/>
    <w:rsid w:val="002760D6"/>
    <w:rsid w:val="00280A33"/>
    <w:rsid w:val="0028115B"/>
    <w:rsid w:val="00286481"/>
    <w:rsid w:val="00286626"/>
    <w:rsid w:val="00287153"/>
    <w:rsid w:val="00287629"/>
    <w:rsid w:val="00287FBA"/>
    <w:rsid w:val="00292303"/>
    <w:rsid w:val="00293EB3"/>
    <w:rsid w:val="002952C0"/>
    <w:rsid w:val="00296572"/>
    <w:rsid w:val="002970B9"/>
    <w:rsid w:val="002A1BE4"/>
    <w:rsid w:val="002A3419"/>
    <w:rsid w:val="002A59F6"/>
    <w:rsid w:val="002B0DA2"/>
    <w:rsid w:val="002B195E"/>
    <w:rsid w:val="002C31A4"/>
    <w:rsid w:val="002D2178"/>
    <w:rsid w:val="002D2312"/>
    <w:rsid w:val="002D328D"/>
    <w:rsid w:val="002D34B8"/>
    <w:rsid w:val="002D4495"/>
    <w:rsid w:val="002D5803"/>
    <w:rsid w:val="002E062D"/>
    <w:rsid w:val="002E54CE"/>
    <w:rsid w:val="002E6AC3"/>
    <w:rsid w:val="002E7DBF"/>
    <w:rsid w:val="002F233B"/>
    <w:rsid w:val="002F4F47"/>
    <w:rsid w:val="002F6A5A"/>
    <w:rsid w:val="002F7142"/>
    <w:rsid w:val="002F7271"/>
    <w:rsid w:val="002F7B65"/>
    <w:rsid w:val="003012A6"/>
    <w:rsid w:val="003044D6"/>
    <w:rsid w:val="00305717"/>
    <w:rsid w:val="0031322D"/>
    <w:rsid w:val="00313DEC"/>
    <w:rsid w:val="00317D48"/>
    <w:rsid w:val="00324780"/>
    <w:rsid w:val="00324EE4"/>
    <w:rsid w:val="00325A0C"/>
    <w:rsid w:val="00325AE4"/>
    <w:rsid w:val="00325F8F"/>
    <w:rsid w:val="00330D8B"/>
    <w:rsid w:val="00340CCE"/>
    <w:rsid w:val="00343E7D"/>
    <w:rsid w:val="00344B7B"/>
    <w:rsid w:val="0034608D"/>
    <w:rsid w:val="00347A08"/>
    <w:rsid w:val="003557D8"/>
    <w:rsid w:val="00364C98"/>
    <w:rsid w:val="00365565"/>
    <w:rsid w:val="003728AF"/>
    <w:rsid w:val="003760FE"/>
    <w:rsid w:val="00380911"/>
    <w:rsid w:val="003846A4"/>
    <w:rsid w:val="003864FF"/>
    <w:rsid w:val="003911EC"/>
    <w:rsid w:val="00391788"/>
    <w:rsid w:val="003965E0"/>
    <w:rsid w:val="00397403"/>
    <w:rsid w:val="003A0673"/>
    <w:rsid w:val="003A4CF4"/>
    <w:rsid w:val="003A5004"/>
    <w:rsid w:val="003A7714"/>
    <w:rsid w:val="003B007B"/>
    <w:rsid w:val="003B0430"/>
    <w:rsid w:val="003B270C"/>
    <w:rsid w:val="003B5093"/>
    <w:rsid w:val="003B7C3D"/>
    <w:rsid w:val="003C0A82"/>
    <w:rsid w:val="003C36BB"/>
    <w:rsid w:val="003C67B7"/>
    <w:rsid w:val="003D2343"/>
    <w:rsid w:val="003D38E1"/>
    <w:rsid w:val="003D7901"/>
    <w:rsid w:val="003E205F"/>
    <w:rsid w:val="003E220B"/>
    <w:rsid w:val="003E24B5"/>
    <w:rsid w:val="003E3DA4"/>
    <w:rsid w:val="003E60D5"/>
    <w:rsid w:val="003F56A5"/>
    <w:rsid w:val="00400F04"/>
    <w:rsid w:val="00400FA5"/>
    <w:rsid w:val="004013CC"/>
    <w:rsid w:val="00401B71"/>
    <w:rsid w:val="00411701"/>
    <w:rsid w:val="00420254"/>
    <w:rsid w:val="004231B2"/>
    <w:rsid w:val="004236B0"/>
    <w:rsid w:val="00425D89"/>
    <w:rsid w:val="004267CF"/>
    <w:rsid w:val="00432349"/>
    <w:rsid w:val="00433C84"/>
    <w:rsid w:val="00437D15"/>
    <w:rsid w:val="00442AD2"/>
    <w:rsid w:val="00444378"/>
    <w:rsid w:val="004528A1"/>
    <w:rsid w:val="00453A9E"/>
    <w:rsid w:val="00453D4C"/>
    <w:rsid w:val="00454CE2"/>
    <w:rsid w:val="00455F6E"/>
    <w:rsid w:val="00457618"/>
    <w:rsid w:val="00460152"/>
    <w:rsid w:val="00461182"/>
    <w:rsid w:val="00462B92"/>
    <w:rsid w:val="0047288A"/>
    <w:rsid w:val="00480431"/>
    <w:rsid w:val="00480733"/>
    <w:rsid w:val="00481A3E"/>
    <w:rsid w:val="00483866"/>
    <w:rsid w:val="004848F9"/>
    <w:rsid w:val="004864ED"/>
    <w:rsid w:val="0048727C"/>
    <w:rsid w:val="00491BA4"/>
    <w:rsid w:val="00492B0F"/>
    <w:rsid w:val="00497675"/>
    <w:rsid w:val="004A74DF"/>
    <w:rsid w:val="004B4E22"/>
    <w:rsid w:val="004B5C32"/>
    <w:rsid w:val="004B6A4C"/>
    <w:rsid w:val="004C18AA"/>
    <w:rsid w:val="004C4224"/>
    <w:rsid w:val="004D1549"/>
    <w:rsid w:val="004D1BBB"/>
    <w:rsid w:val="004D6A64"/>
    <w:rsid w:val="004D6E7F"/>
    <w:rsid w:val="004E3831"/>
    <w:rsid w:val="004E4547"/>
    <w:rsid w:val="004E4FE4"/>
    <w:rsid w:val="004E7568"/>
    <w:rsid w:val="00501CC1"/>
    <w:rsid w:val="00505321"/>
    <w:rsid w:val="00516CB4"/>
    <w:rsid w:val="00522323"/>
    <w:rsid w:val="005309CF"/>
    <w:rsid w:val="00542712"/>
    <w:rsid w:val="0055060F"/>
    <w:rsid w:val="005512E4"/>
    <w:rsid w:val="00555652"/>
    <w:rsid w:val="00560EE7"/>
    <w:rsid w:val="00561EA0"/>
    <w:rsid w:val="0056206F"/>
    <w:rsid w:val="005640FC"/>
    <w:rsid w:val="005655F3"/>
    <w:rsid w:val="00582A4A"/>
    <w:rsid w:val="0058371B"/>
    <w:rsid w:val="0059066F"/>
    <w:rsid w:val="00592DA3"/>
    <w:rsid w:val="00595D4D"/>
    <w:rsid w:val="0059724C"/>
    <w:rsid w:val="005A13B4"/>
    <w:rsid w:val="005A30B6"/>
    <w:rsid w:val="005A3B20"/>
    <w:rsid w:val="005A7061"/>
    <w:rsid w:val="005B00D8"/>
    <w:rsid w:val="005B34C0"/>
    <w:rsid w:val="005B3D19"/>
    <w:rsid w:val="005B4D3B"/>
    <w:rsid w:val="005B6553"/>
    <w:rsid w:val="005B74E8"/>
    <w:rsid w:val="005C7804"/>
    <w:rsid w:val="005D09EC"/>
    <w:rsid w:val="005D5BC4"/>
    <w:rsid w:val="005E0D8D"/>
    <w:rsid w:val="005E2700"/>
    <w:rsid w:val="005E5146"/>
    <w:rsid w:val="005F1581"/>
    <w:rsid w:val="005F2539"/>
    <w:rsid w:val="005F3FB6"/>
    <w:rsid w:val="005F41CD"/>
    <w:rsid w:val="005F65AA"/>
    <w:rsid w:val="00601977"/>
    <w:rsid w:val="00602977"/>
    <w:rsid w:val="006032A8"/>
    <w:rsid w:val="0061209F"/>
    <w:rsid w:val="0061289E"/>
    <w:rsid w:val="00613F4C"/>
    <w:rsid w:val="00617381"/>
    <w:rsid w:val="006176B2"/>
    <w:rsid w:val="006177A1"/>
    <w:rsid w:val="006226AE"/>
    <w:rsid w:val="0062315B"/>
    <w:rsid w:val="00624CA6"/>
    <w:rsid w:val="0062518F"/>
    <w:rsid w:val="00631088"/>
    <w:rsid w:val="00635C61"/>
    <w:rsid w:val="0063705F"/>
    <w:rsid w:val="006422EA"/>
    <w:rsid w:val="00643344"/>
    <w:rsid w:val="00645203"/>
    <w:rsid w:val="0064760F"/>
    <w:rsid w:val="0065032A"/>
    <w:rsid w:val="00657085"/>
    <w:rsid w:val="006643EF"/>
    <w:rsid w:val="006644A2"/>
    <w:rsid w:val="00667315"/>
    <w:rsid w:val="00671B6A"/>
    <w:rsid w:val="006731CA"/>
    <w:rsid w:val="00675E7A"/>
    <w:rsid w:val="00676BF7"/>
    <w:rsid w:val="00684A99"/>
    <w:rsid w:val="00686ED6"/>
    <w:rsid w:val="00690272"/>
    <w:rsid w:val="00690538"/>
    <w:rsid w:val="00694163"/>
    <w:rsid w:val="006A1931"/>
    <w:rsid w:val="006A2503"/>
    <w:rsid w:val="006A2F4A"/>
    <w:rsid w:val="006A73BF"/>
    <w:rsid w:val="006B1A5E"/>
    <w:rsid w:val="006B2C2D"/>
    <w:rsid w:val="006B35E3"/>
    <w:rsid w:val="006B47D3"/>
    <w:rsid w:val="006B4824"/>
    <w:rsid w:val="006B57DE"/>
    <w:rsid w:val="006C10E7"/>
    <w:rsid w:val="006C412A"/>
    <w:rsid w:val="006C5966"/>
    <w:rsid w:val="006C7824"/>
    <w:rsid w:val="006D0FAD"/>
    <w:rsid w:val="006D341B"/>
    <w:rsid w:val="006D4DC1"/>
    <w:rsid w:val="006D5126"/>
    <w:rsid w:val="006E6453"/>
    <w:rsid w:val="006F0975"/>
    <w:rsid w:val="006F1CF2"/>
    <w:rsid w:val="00701F33"/>
    <w:rsid w:val="00703615"/>
    <w:rsid w:val="00707BA3"/>
    <w:rsid w:val="0071185E"/>
    <w:rsid w:val="00716066"/>
    <w:rsid w:val="00717C08"/>
    <w:rsid w:val="007212B1"/>
    <w:rsid w:val="00721F3A"/>
    <w:rsid w:val="007351EC"/>
    <w:rsid w:val="00742B99"/>
    <w:rsid w:val="00747382"/>
    <w:rsid w:val="00747876"/>
    <w:rsid w:val="00750A48"/>
    <w:rsid w:val="00750DCB"/>
    <w:rsid w:val="0075585E"/>
    <w:rsid w:val="007612CB"/>
    <w:rsid w:val="00761A5A"/>
    <w:rsid w:val="007628B1"/>
    <w:rsid w:val="0076411E"/>
    <w:rsid w:val="007643B9"/>
    <w:rsid w:val="00764816"/>
    <w:rsid w:val="00764B87"/>
    <w:rsid w:val="00764D5D"/>
    <w:rsid w:val="0076522F"/>
    <w:rsid w:val="00774D32"/>
    <w:rsid w:val="007752A7"/>
    <w:rsid w:val="00780044"/>
    <w:rsid w:val="00783CBA"/>
    <w:rsid w:val="00785818"/>
    <w:rsid w:val="00792327"/>
    <w:rsid w:val="00793638"/>
    <w:rsid w:val="00795ADD"/>
    <w:rsid w:val="007A14F0"/>
    <w:rsid w:val="007A21CB"/>
    <w:rsid w:val="007A24B3"/>
    <w:rsid w:val="007A62DB"/>
    <w:rsid w:val="007A7030"/>
    <w:rsid w:val="007B7E17"/>
    <w:rsid w:val="007C60EF"/>
    <w:rsid w:val="007D05AE"/>
    <w:rsid w:val="007D1135"/>
    <w:rsid w:val="007D344E"/>
    <w:rsid w:val="007D5659"/>
    <w:rsid w:val="007D5813"/>
    <w:rsid w:val="007E50F6"/>
    <w:rsid w:val="007E7C63"/>
    <w:rsid w:val="007F04C3"/>
    <w:rsid w:val="007F0966"/>
    <w:rsid w:val="007F11B1"/>
    <w:rsid w:val="007F50EE"/>
    <w:rsid w:val="00800BE9"/>
    <w:rsid w:val="00801BC3"/>
    <w:rsid w:val="00801D56"/>
    <w:rsid w:val="00801FE7"/>
    <w:rsid w:val="008022DB"/>
    <w:rsid w:val="008062F3"/>
    <w:rsid w:val="00814EF9"/>
    <w:rsid w:val="008178A5"/>
    <w:rsid w:val="0082043B"/>
    <w:rsid w:val="00820EC2"/>
    <w:rsid w:val="00825283"/>
    <w:rsid w:val="00825888"/>
    <w:rsid w:val="00831F99"/>
    <w:rsid w:val="008322F6"/>
    <w:rsid w:val="00833677"/>
    <w:rsid w:val="00834FEB"/>
    <w:rsid w:val="00835081"/>
    <w:rsid w:val="008447F0"/>
    <w:rsid w:val="0084718A"/>
    <w:rsid w:val="00847B01"/>
    <w:rsid w:val="00853C7A"/>
    <w:rsid w:val="00854619"/>
    <w:rsid w:val="00854794"/>
    <w:rsid w:val="00857768"/>
    <w:rsid w:val="00860DDF"/>
    <w:rsid w:val="0087044D"/>
    <w:rsid w:val="00881C87"/>
    <w:rsid w:val="008906F1"/>
    <w:rsid w:val="00897FD6"/>
    <w:rsid w:val="008A2C50"/>
    <w:rsid w:val="008A4A29"/>
    <w:rsid w:val="008A4CD8"/>
    <w:rsid w:val="008A7691"/>
    <w:rsid w:val="008B2616"/>
    <w:rsid w:val="008C0135"/>
    <w:rsid w:val="008C156F"/>
    <w:rsid w:val="008C5E22"/>
    <w:rsid w:val="008C7685"/>
    <w:rsid w:val="008C77B7"/>
    <w:rsid w:val="008D064A"/>
    <w:rsid w:val="008D1E41"/>
    <w:rsid w:val="008D2D28"/>
    <w:rsid w:val="008D30C3"/>
    <w:rsid w:val="008F073C"/>
    <w:rsid w:val="0090278D"/>
    <w:rsid w:val="009079A7"/>
    <w:rsid w:val="00915922"/>
    <w:rsid w:val="0092180B"/>
    <w:rsid w:val="00924C1C"/>
    <w:rsid w:val="009302AD"/>
    <w:rsid w:val="00930733"/>
    <w:rsid w:val="00932A27"/>
    <w:rsid w:val="00936BA8"/>
    <w:rsid w:val="00937B36"/>
    <w:rsid w:val="00942031"/>
    <w:rsid w:val="009437BF"/>
    <w:rsid w:val="009453FD"/>
    <w:rsid w:val="009512E8"/>
    <w:rsid w:val="0095201D"/>
    <w:rsid w:val="00953ED7"/>
    <w:rsid w:val="0095407C"/>
    <w:rsid w:val="00963B36"/>
    <w:rsid w:val="0096567E"/>
    <w:rsid w:val="00972A57"/>
    <w:rsid w:val="00976C47"/>
    <w:rsid w:val="0099159B"/>
    <w:rsid w:val="009957D9"/>
    <w:rsid w:val="00995B8D"/>
    <w:rsid w:val="009A14F1"/>
    <w:rsid w:val="009A1912"/>
    <w:rsid w:val="009A380E"/>
    <w:rsid w:val="009A3C83"/>
    <w:rsid w:val="009B0627"/>
    <w:rsid w:val="009B16C3"/>
    <w:rsid w:val="009C0DBF"/>
    <w:rsid w:val="009C3277"/>
    <w:rsid w:val="009C4FF8"/>
    <w:rsid w:val="009C7182"/>
    <w:rsid w:val="009C7B99"/>
    <w:rsid w:val="009D0D40"/>
    <w:rsid w:val="009D2F68"/>
    <w:rsid w:val="009D420B"/>
    <w:rsid w:val="009D47E3"/>
    <w:rsid w:val="009D7E7B"/>
    <w:rsid w:val="009E0EEA"/>
    <w:rsid w:val="009E3846"/>
    <w:rsid w:val="009E77F6"/>
    <w:rsid w:val="009F2AB6"/>
    <w:rsid w:val="009F5687"/>
    <w:rsid w:val="00A00CF5"/>
    <w:rsid w:val="00A0174E"/>
    <w:rsid w:val="00A03830"/>
    <w:rsid w:val="00A07523"/>
    <w:rsid w:val="00A076EF"/>
    <w:rsid w:val="00A11B84"/>
    <w:rsid w:val="00A168A1"/>
    <w:rsid w:val="00A179E5"/>
    <w:rsid w:val="00A20666"/>
    <w:rsid w:val="00A22DFE"/>
    <w:rsid w:val="00A2682B"/>
    <w:rsid w:val="00A425F0"/>
    <w:rsid w:val="00A468F8"/>
    <w:rsid w:val="00A52D7A"/>
    <w:rsid w:val="00A56B6B"/>
    <w:rsid w:val="00A6109F"/>
    <w:rsid w:val="00A71F4E"/>
    <w:rsid w:val="00A74186"/>
    <w:rsid w:val="00A75031"/>
    <w:rsid w:val="00A76DE6"/>
    <w:rsid w:val="00A77F78"/>
    <w:rsid w:val="00A80F1E"/>
    <w:rsid w:val="00A83F4C"/>
    <w:rsid w:val="00A85A37"/>
    <w:rsid w:val="00A9145C"/>
    <w:rsid w:val="00A92BE5"/>
    <w:rsid w:val="00A92DEF"/>
    <w:rsid w:val="00A936FC"/>
    <w:rsid w:val="00A97097"/>
    <w:rsid w:val="00A977C9"/>
    <w:rsid w:val="00AA1C64"/>
    <w:rsid w:val="00AA681C"/>
    <w:rsid w:val="00AB1921"/>
    <w:rsid w:val="00AB2122"/>
    <w:rsid w:val="00AB4588"/>
    <w:rsid w:val="00AB4E66"/>
    <w:rsid w:val="00AC16CD"/>
    <w:rsid w:val="00AC1B56"/>
    <w:rsid w:val="00AC28F4"/>
    <w:rsid w:val="00AC2ADB"/>
    <w:rsid w:val="00AC2D8C"/>
    <w:rsid w:val="00AC4590"/>
    <w:rsid w:val="00AC5A94"/>
    <w:rsid w:val="00AC769B"/>
    <w:rsid w:val="00AD1F94"/>
    <w:rsid w:val="00AD65E6"/>
    <w:rsid w:val="00AE1243"/>
    <w:rsid w:val="00AE7375"/>
    <w:rsid w:val="00AF1724"/>
    <w:rsid w:val="00AF2DDB"/>
    <w:rsid w:val="00AF5631"/>
    <w:rsid w:val="00AF5740"/>
    <w:rsid w:val="00B05634"/>
    <w:rsid w:val="00B0750F"/>
    <w:rsid w:val="00B10119"/>
    <w:rsid w:val="00B12032"/>
    <w:rsid w:val="00B13F38"/>
    <w:rsid w:val="00B169DC"/>
    <w:rsid w:val="00B20A60"/>
    <w:rsid w:val="00B20DDC"/>
    <w:rsid w:val="00B221E0"/>
    <w:rsid w:val="00B2239D"/>
    <w:rsid w:val="00B22C9F"/>
    <w:rsid w:val="00B23E86"/>
    <w:rsid w:val="00B300EE"/>
    <w:rsid w:val="00B52442"/>
    <w:rsid w:val="00B625EC"/>
    <w:rsid w:val="00B62F8D"/>
    <w:rsid w:val="00B648BB"/>
    <w:rsid w:val="00B65489"/>
    <w:rsid w:val="00B65E93"/>
    <w:rsid w:val="00B6659D"/>
    <w:rsid w:val="00B6687E"/>
    <w:rsid w:val="00B679D4"/>
    <w:rsid w:val="00B7071E"/>
    <w:rsid w:val="00B73571"/>
    <w:rsid w:val="00B81F9B"/>
    <w:rsid w:val="00B83787"/>
    <w:rsid w:val="00B84A4D"/>
    <w:rsid w:val="00B84C90"/>
    <w:rsid w:val="00B85A6D"/>
    <w:rsid w:val="00B90660"/>
    <w:rsid w:val="00B92F06"/>
    <w:rsid w:val="00B976CF"/>
    <w:rsid w:val="00BA350C"/>
    <w:rsid w:val="00BA6553"/>
    <w:rsid w:val="00BA6ADC"/>
    <w:rsid w:val="00BA7A55"/>
    <w:rsid w:val="00BB0905"/>
    <w:rsid w:val="00BB3D5D"/>
    <w:rsid w:val="00BC4AD6"/>
    <w:rsid w:val="00BC4FF9"/>
    <w:rsid w:val="00BC67DD"/>
    <w:rsid w:val="00BD0264"/>
    <w:rsid w:val="00BD3224"/>
    <w:rsid w:val="00BD4F1C"/>
    <w:rsid w:val="00BD62DC"/>
    <w:rsid w:val="00BE0421"/>
    <w:rsid w:val="00BE2DD7"/>
    <w:rsid w:val="00BE3110"/>
    <w:rsid w:val="00BE3472"/>
    <w:rsid w:val="00BE3ADE"/>
    <w:rsid w:val="00BE4BE1"/>
    <w:rsid w:val="00BF5182"/>
    <w:rsid w:val="00C0082E"/>
    <w:rsid w:val="00C00BFF"/>
    <w:rsid w:val="00C02A62"/>
    <w:rsid w:val="00C05D99"/>
    <w:rsid w:val="00C12C9D"/>
    <w:rsid w:val="00C140B7"/>
    <w:rsid w:val="00C140BF"/>
    <w:rsid w:val="00C21037"/>
    <w:rsid w:val="00C21195"/>
    <w:rsid w:val="00C22150"/>
    <w:rsid w:val="00C259E5"/>
    <w:rsid w:val="00C26849"/>
    <w:rsid w:val="00C32627"/>
    <w:rsid w:val="00C35A7B"/>
    <w:rsid w:val="00C3635C"/>
    <w:rsid w:val="00C36A0D"/>
    <w:rsid w:val="00C375F4"/>
    <w:rsid w:val="00C37B37"/>
    <w:rsid w:val="00C443EA"/>
    <w:rsid w:val="00C46090"/>
    <w:rsid w:val="00C465A2"/>
    <w:rsid w:val="00C4700A"/>
    <w:rsid w:val="00C4798A"/>
    <w:rsid w:val="00C50B4D"/>
    <w:rsid w:val="00C511D9"/>
    <w:rsid w:val="00C545A4"/>
    <w:rsid w:val="00C55191"/>
    <w:rsid w:val="00C55817"/>
    <w:rsid w:val="00C566FF"/>
    <w:rsid w:val="00C57352"/>
    <w:rsid w:val="00C63B48"/>
    <w:rsid w:val="00C65E6A"/>
    <w:rsid w:val="00C71058"/>
    <w:rsid w:val="00C80C7A"/>
    <w:rsid w:val="00C8159E"/>
    <w:rsid w:val="00C83462"/>
    <w:rsid w:val="00C87DD5"/>
    <w:rsid w:val="00CA67FD"/>
    <w:rsid w:val="00CB26A8"/>
    <w:rsid w:val="00CB76A3"/>
    <w:rsid w:val="00CC3086"/>
    <w:rsid w:val="00CC3918"/>
    <w:rsid w:val="00CC5424"/>
    <w:rsid w:val="00CD4C80"/>
    <w:rsid w:val="00CF0ECD"/>
    <w:rsid w:val="00CF2504"/>
    <w:rsid w:val="00CF6B08"/>
    <w:rsid w:val="00D01741"/>
    <w:rsid w:val="00D02034"/>
    <w:rsid w:val="00D05EB9"/>
    <w:rsid w:val="00D07CB9"/>
    <w:rsid w:val="00D135E1"/>
    <w:rsid w:val="00D163D3"/>
    <w:rsid w:val="00D171FC"/>
    <w:rsid w:val="00D20D5B"/>
    <w:rsid w:val="00D23C06"/>
    <w:rsid w:val="00D24B9F"/>
    <w:rsid w:val="00D3689F"/>
    <w:rsid w:val="00D43513"/>
    <w:rsid w:val="00D50AD0"/>
    <w:rsid w:val="00D51518"/>
    <w:rsid w:val="00D51FB6"/>
    <w:rsid w:val="00D52FE2"/>
    <w:rsid w:val="00D54BF0"/>
    <w:rsid w:val="00D5674C"/>
    <w:rsid w:val="00D60663"/>
    <w:rsid w:val="00D7529D"/>
    <w:rsid w:val="00D759CF"/>
    <w:rsid w:val="00D75E9E"/>
    <w:rsid w:val="00D76AE3"/>
    <w:rsid w:val="00D77D06"/>
    <w:rsid w:val="00D853FD"/>
    <w:rsid w:val="00D91DED"/>
    <w:rsid w:val="00D92459"/>
    <w:rsid w:val="00DA071A"/>
    <w:rsid w:val="00DA13A7"/>
    <w:rsid w:val="00DA272F"/>
    <w:rsid w:val="00DA6304"/>
    <w:rsid w:val="00DB1F83"/>
    <w:rsid w:val="00DB2206"/>
    <w:rsid w:val="00DB5A8B"/>
    <w:rsid w:val="00DB6F19"/>
    <w:rsid w:val="00DD509A"/>
    <w:rsid w:val="00DD607A"/>
    <w:rsid w:val="00DE0CC1"/>
    <w:rsid w:val="00DE128D"/>
    <w:rsid w:val="00DE43FA"/>
    <w:rsid w:val="00DE4F64"/>
    <w:rsid w:val="00DF256F"/>
    <w:rsid w:val="00DF4E54"/>
    <w:rsid w:val="00DF7791"/>
    <w:rsid w:val="00E00B46"/>
    <w:rsid w:val="00E00E05"/>
    <w:rsid w:val="00E01EC6"/>
    <w:rsid w:val="00E131D6"/>
    <w:rsid w:val="00E13446"/>
    <w:rsid w:val="00E15310"/>
    <w:rsid w:val="00E16E91"/>
    <w:rsid w:val="00E204C4"/>
    <w:rsid w:val="00E2094F"/>
    <w:rsid w:val="00E25F3B"/>
    <w:rsid w:val="00E27DFE"/>
    <w:rsid w:val="00E303F9"/>
    <w:rsid w:val="00E3093C"/>
    <w:rsid w:val="00E36DF0"/>
    <w:rsid w:val="00E45D27"/>
    <w:rsid w:val="00E51AE7"/>
    <w:rsid w:val="00E52A7A"/>
    <w:rsid w:val="00E52DAE"/>
    <w:rsid w:val="00E52FE5"/>
    <w:rsid w:val="00E6186B"/>
    <w:rsid w:val="00E63178"/>
    <w:rsid w:val="00E63990"/>
    <w:rsid w:val="00E679AD"/>
    <w:rsid w:val="00E70CAE"/>
    <w:rsid w:val="00E752FE"/>
    <w:rsid w:val="00E76E95"/>
    <w:rsid w:val="00E836F4"/>
    <w:rsid w:val="00E93FE2"/>
    <w:rsid w:val="00E94BF7"/>
    <w:rsid w:val="00E97C56"/>
    <w:rsid w:val="00EA3D7A"/>
    <w:rsid w:val="00EA68A4"/>
    <w:rsid w:val="00EB07FE"/>
    <w:rsid w:val="00EB135D"/>
    <w:rsid w:val="00EB20FC"/>
    <w:rsid w:val="00EC5A1E"/>
    <w:rsid w:val="00ED0658"/>
    <w:rsid w:val="00ED2063"/>
    <w:rsid w:val="00ED515C"/>
    <w:rsid w:val="00EE0846"/>
    <w:rsid w:val="00EE0B3D"/>
    <w:rsid w:val="00EF4631"/>
    <w:rsid w:val="00EF4FF1"/>
    <w:rsid w:val="00F07826"/>
    <w:rsid w:val="00F07E96"/>
    <w:rsid w:val="00F138AF"/>
    <w:rsid w:val="00F1474C"/>
    <w:rsid w:val="00F14C49"/>
    <w:rsid w:val="00F152E0"/>
    <w:rsid w:val="00F20BF5"/>
    <w:rsid w:val="00F231C8"/>
    <w:rsid w:val="00F33311"/>
    <w:rsid w:val="00F354DB"/>
    <w:rsid w:val="00F36CE2"/>
    <w:rsid w:val="00F42E00"/>
    <w:rsid w:val="00F44FBA"/>
    <w:rsid w:val="00F51C52"/>
    <w:rsid w:val="00F54423"/>
    <w:rsid w:val="00F56294"/>
    <w:rsid w:val="00F57447"/>
    <w:rsid w:val="00F62AFC"/>
    <w:rsid w:val="00F632BE"/>
    <w:rsid w:val="00F63AEA"/>
    <w:rsid w:val="00F709E1"/>
    <w:rsid w:val="00F75B06"/>
    <w:rsid w:val="00F827D8"/>
    <w:rsid w:val="00F82B6B"/>
    <w:rsid w:val="00F84AB1"/>
    <w:rsid w:val="00F87A65"/>
    <w:rsid w:val="00F9094C"/>
    <w:rsid w:val="00F91826"/>
    <w:rsid w:val="00F93489"/>
    <w:rsid w:val="00F95792"/>
    <w:rsid w:val="00F978A6"/>
    <w:rsid w:val="00FA01D8"/>
    <w:rsid w:val="00FA0ED8"/>
    <w:rsid w:val="00FA314C"/>
    <w:rsid w:val="00FB0B48"/>
    <w:rsid w:val="00FB30D9"/>
    <w:rsid w:val="00FB57CF"/>
    <w:rsid w:val="00FB61D2"/>
    <w:rsid w:val="00FC0A24"/>
    <w:rsid w:val="00FC59D5"/>
    <w:rsid w:val="00FC6BF6"/>
    <w:rsid w:val="00FC7450"/>
    <w:rsid w:val="00FD66BA"/>
    <w:rsid w:val="00FE0CA2"/>
    <w:rsid w:val="00FE2133"/>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0E070-D81E-45CD-9F98-0F9EDBB2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91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4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487669663">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1644385153">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48502286">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sChild>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408914">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2A30-71B7-4B6A-9AD5-51268013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2</cp:revision>
  <cp:lastPrinted>2016-03-14T00:28:00Z</cp:lastPrinted>
  <dcterms:created xsi:type="dcterms:W3CDTF">2016-07-09T14:40:00Z</dcterms:created>
  <dcterms:modified xsi:type="dcterms:W3CDTF">2016-07-09T14:40:00Z</dcterms:modified>
</cp:coreProperties>
</file>